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75" w:rsidRPr="00395175" w:rsidRDefault="00395175" w:rsidP="00395175">
      <w:pPr>
        <w:rPr>
          <w:rFonts w:ascii="Times New Roman" w:hAnsi="Times New Roman" w:cs="Times New Roman"/>
          <w:sz w:val="40"/>
          <w:szCs w:val="40"/>
        </w:rPr>
      </w:pPr>
      <w:r w:rsidRPr="00395175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                       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t xml:space="preserve">ОТЧЕТ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     </w:t>
      </w:r>
      <w:r w:rsidRPr="00395175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t>за дейността на НЧ „Наука 1927“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                </w:t>
      </w:r>
      <w:r w:rsidRPr="00395175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t>с. Брестовец за 20</w:t>
      </w:r>
      <w:proofErr w:type="spellStart"/>
      <w:r w:rsidRPr="00395175">
        <w:rPr>
          <w:rFonts w:ascii="Times New Roman" w:hAnsi="Times New Roman" w:cs="Times New Roman"/>
          <w:b/>
          <w:bCs/>
          <w:sz w:val="40"/>
          <w:szCs w:val="40"/>
          <w:lang w:val="en-US"/>
        </w:rPr>
        <w:t>20</w:t>
      </w:r>
      <w:proofErr w:type="spellEnd"/>
      <w:r w:rsidRPr="00395175">
        <w:rPr>
          <w:rFonts w:ascii="Times New Roman" w:hAnsi="Times New Roman" w:cs="Times New Roman"/>
          <w:b/>
          <w:bCs/>
          <w:sz w:val="40"/>
          <w:szCs w:val="40"/>
        </w:rPr>
        <w:t xml:space="preserve"> г.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395175">
        <w:rPr>
          <w:rFonts w:ascii="Times New Roman" w:hAnsi="Times New Roman" w:cs="Times New Roman"/>
          <w:sz w:val="40"/>
          <w:szCs w:val="40"/>
        </w:rPr>
        <w:br/>
      </w:r>
    </w:p>
    <w:p w:rsidR="00395175" w:rsidRPr="00395175" w:rsidRDefault="00395175" w:rsidP="00395175">
      <w:pPr>
        <w:rPr>
          <w:rFonts w:ascii="Times New Roman" w:hAnsi="Times New Roman" w:cs="Times New Roman"/>
        </w:rPr>
      </w:pPr>
      <w:r w:rsidRPr="00395175">
        <w:rPr>
          <w:rFonts w:ascii="Times New Roman" w:hAnsi="Times New Roman" w:cs="Times New Roman"/>
          <w:sz w:val="28"/>
          <w:szCs w:val="28"/>
        </w:rPr>
        <w:t xml:space="preserve">НЧ „Наука 1927“ с. Брестовец е основано на 16.03.1927г.  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Жителите на селото са около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395175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Pr="00395175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души.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175">
        <w:rPr>
          <w:rFonts w:ascii="Times New Roman" w:hAnsi="Times New Roman" w:cs="Times New Roman"/>
          <w:sz w:val="28"/>
          <w:szCs w:val="28"/>
        </w:rPr>
        <w:t xml:space="preserve">Регистрираните членове </w:t>
      </w:r>
      <w:r w:rsidRPr="00395175">
        <w:rPr>
          <w:rFonts w:ascii="Times New Roman" w:hAnsi="Times New Roman" w:cs="Times New Roman"/>
          <w:sz w:val="28"/>
          <w:szCs w:val="28"/>
        </w:rPr>
        <w:br/>
        <w:t>на читалището са 8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95175">
        <w:rPr>
          <w:rFonts w:ascii="Times New Roman" w:hAnsi="Times New Roman" w:cs="Times New Roman"/>
          <w:sz w:val="28"/>
          <w:szCs w:val="28"/>
        </w:rPr>
        <w:t xml:space="preserve"> души. Събраният членски внос е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 xml:space="preserve">116 </w:t>
      </w:r>
      <w:proofErr w:type="spellStart"/>
      <w:r w:rsidRPr="00395175">
        <w:rPr>
          <w:rFonts w:ascii="Times New Roman" w:hAnsi="Times New Roman" w:cs="Times New Roman"/>
          <w:sz w:val="28"/>
          <w:szCs w:val="28"/>
          <w:lang w:val="en-US"/>
        </w:rPr>
        <w:t>лв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>.</w:t>
      </w:r>
      <w:r w:rsidRPr="00395175">
        <w:rPr>
          <w:rFonts w:ascii="Times New Roman" w:hAnsi="Times New Roman" w:cs="Times New Roman"/>
          <w:sz w:val="28"/>
          <w:szCs w:val="28"/>
        </w:rPr>
        <w:br/>
        <w:t>Библиотеката разполага с 72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395175">
        <w:rPr>
          <w:rFonts w:ascii="Times New Roman" w:hAnsi="Times New Roman" w:cs="Times New Roman"/>
          <w:sz w:val="28"/>
          <w:szCs w:val="28"/>
        </w:rPr>
        <w:t xml:space="preserve"> тома литература, като набавени са 42 тома. Записаните читатели за годината са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395175">
        <w:rPr>
          <w:rFonts w:ascii="Times New Roman" w:hAnsi="Times New Roman" w:cs="Times New Roman"/>
          <w:sz w:val="28"/>
          <w:szCs w:val="28"/>
        </w:rPr>
        <w:t xml:space="preserve">. Заетите библиотечни материали са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568</w:t>
      </w:r>
      <w:r w:rsidRPr="00395175">
        <w:rPr>
          <w:rFonts w:ascii="Times New Roman" w:hAnsi="Times New Roman" w:cs="Times New Roman"/>
          <w:sz w:val="28"/>
          <w:szCs w:val="28"/>
        </w:rPr>
        <w:t>,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 а общите посещенията за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2020г</w:t>
      </w:r>
      <w:r w:rsidRPr="00395175">
        <w:rPr>
          <w:rFonts w:ascii="Times New Roman" w:hAnsi="Times New Roman" w:cs="Times New Roman"/>
          <w:sz w:val="28"/>
          <w:szCs w:val="28"/>
        </w:rPr>
        <w:t xml:space="preserve">. са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1356</w:t>
      </w:r>
      <w:r w:rsidRPr="00395175">
        <w:rPr>
          <w:rFonts w:ascii="Times New Roman" w:hAnsi="Times New Roman" w:cs="Times New Roman"/>
          <w:sz w:val="28"/>
          <w:szCs w:val="28"/>
        </w:rPr>
        <w:t xml:space="preserve"> , като от тях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978</w:t>
      </w:r>
      <w:r w:rsidRPr="00395175">
        <w:rPr>
          <w:rFonts w:ascii="Times New Roman" w:hAnsi="Times New Roman" w:cs="Times New Roman"/>
          <w:sz w:val="28"/>
          <w:szCs w:val="28"/>
        </w:rPr>
        <w:t xml:space="preserve"> са за компютърният клуб. </w:t>
      </w:r>
      <w:r w:rsidRPr="00395175">
        <w:rPr>
          <w:rFonts w:ascii="Times New Roman" w:hAnsi="Times New Roman" w:cs="Times New Roman"/>
          <w:sz w:val="28"/>
          <w:szCs w:val="28"/>
        </w:rPr>
        <w:br/>
        <w:t>През 20</w:t>
      </w:r>
      <w:proofErr w:type="spellStart"/>
      <w:r w:rsidRPr="00395175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г. поради противоепидемичните мерки срещу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 w:rsidRPr="00395175">
        <w:rPr>
          <w:rFonts w:ascii="Times New Roman" w:hAnsi="Times New Roman" w:cs="Times New Roman"/>
          <w:sz w:val="28"/>
          <w:szCs w:val="28"/>
        </w:rPr>
        <w:t xml:space="preserve"> не се проведе отчетно събрание, а проведените заседания на Настоятелството са 3.</w:t>
      </w:r>
      <w:r w:rsidRPr="00395175">
        <w:rPr>
          <w:rFonts w:ascii="Times New Roman" w:hAnsi="Times New Roman" w:cs="Times New Roman"/>
          <w:sz w:val="28"/>
          <w:szCs w:val="28"/>
        </w:rPr>
        <w:br/>
        <w:t>Отпуснатата субсидия е 1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>8270</w:t>
      </w:r>
      <w:r w:rsidRPr="00395175">
        <w:rPr>
          <w:rFonts w:ascii="Times New Roman" w:hAnsi="Times New Roman" w:cs="Times New Roman"/>
          <w:sz w:val="28"/>
          <w:szCs w:val="28"/>
        </w:rPr>
        <w:t xml:space="preserve"> лв. за /1,5 щ. бр. до юни и след това 2 щ.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>/, от които са ни преведени 14790лв., заради съдебното дело и спирането на субсидията.</w:t>
      </w:r>
      <w:r w:rsidRPr="00395175">
        <w:rPr>
          <w:rFonts w:ascii="Times New Roman" w:hAnsi="Times New Roman" w:cs="Times New Roman"/>
          <w:sz w:val="28"/>
          <w:szCs w:val="28"/>
        </w:rPr>
        <w:br/>
        <w:t>Библиотеката работи по проект  „Глобални библиотеки – България“ и разполага с 4 компютърни системи, многофункционално устройство и мултимедия. Прожектираме на мултимедийното устройство различни презентации.  Във фоайето на читалището има фото -изложба със снимкови материали. Имаме битова музейна стая обзаведена с автентични предмети.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Много от мероприятията провеждаме съвместно с Кметството и Детска градина „Лилия“ в селото. Работим с малцинствени групи, деца, възрастни хора и хора с увреждания. Помагаме на малцинствените групи и възрастните хора при работата с компютър.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sz w:val="28"/>
          <w:szCs w:val="28"/>
        </w:rPr>
        <w:t>Материална база:</w:t>
      </w:r>
      <w:r w:rsidRPr="00395175">
        <w:rPr>
          <w:rFonts w:ascii="Times New Roman" w:hAnsi="Times New Roman" w:cs="Times New Roman"/>
          <w:sz w:val="28"/>
          <w:szCs w:val="28"/>
        </w:rPr>
        <w:br/>
        <w:t>Масивна двуетажна сграда с площ 383кв.м. С помещения в нея: библиотека, компютърен клуб, канцелария, голям салон с балкон, малък салон, битова музейна стая и малко складово помещение.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sz w:val="28"/>
          <w:szCs w:val="28"/>
        </w:rPr>
        <w:t>Постоянно действащи колективи на НЧ „Наука 1927“:</w:t>
      </w:r>
      <w:r w:rsidRPr="00395175">
        <w:rPr>
          <w:rFonts w:ascii="Times New Roman" w:hAnsi="Times New Roman" w:cs="Times New Roman"/>
          <w:b/>
          <w:bCs/>
          <w:color w:val="3E474C"/>
          <w:sz w:val="28"/>
          <w:szCs w:val="28"/>
        </w:rPr>
        <w:br/>
        <w:t>–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 Група за народни песни „</w:t>
      </w:r>
      <w:proofErr w:type="spellStart"/>
      <w:r w:rsidRPr="00395175">
        <w:rPr>
          <w:rFonts w:ascii="Times New Roman" w:hAnsi="Times New Roman" w:cs="Times New Roman"/>
          <w:b/>
          <w:bCs/>
          <w:sz w:val="28"/>
          <w:szCs w:val="28"/>
        </w:rPr>
        <w:t>Брестовчанка</w:t>
      </w:r>
      <w:proofErr w:type="spellEnd"/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  <w:t>– Детска фолклорна група „</w:t>
      </w:r>
      <w:proofErr w:type="spellStart"/>
      <w:r w:rsidRPr="00395175">
        <w:rPr>
          <w:rFonts w:ascii="Times New Roman" w:hAnsi="Times New Roman" w:cs="Times New Roman"/>
          <w:b/>
          <w:bCs/>
          <w:sz w:val="28"/>
          <w:szCs w:val="28"/>
        </w:rPr>
        <w:t>Брестовчанчета</w:t>
      </w:r>
      <w:proofErr w:type="spellEnd"/>
      <w:r w:rsidRPr="00395175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– Група за автентичен фолклор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– Група за художествено слово </w:t>
      </w:r>
      <w:r w:rsidRPr="00395175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– Клуб „ </w:t>
      </w:r>
      <w:proofErr w:type="spellStart"/>
      <w:r w:rsidRPr="00395175">
        <w:rPr>
          <w:rFonts w:ascii="Times New Roman" w:hAnsi="Times New Roman" w:cs="Times New Roman"/>
          <w:b/>
          <w:bCs/>
          <w:sz w:val="28"/>
          <w:szCs w:val="28"/>
        </w:rPr>
        <w:t>Родознание</w:t>
      </w:r>
      <w:proofErr w:type="spellEnd"/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КУЛТУРЕН  КАЛЕНДАР  ЗА 2020 г. НА 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НЧ „НАУКА 1927” с.БРЕСТОВЕЦ</w:t>
      </w:r>
      <w:r w:rsidRPr="00395175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–  06.01.2020г. – 172г. от рождението на Христо Ботев- </w:t>
      </w:r>
      <w:r w:rsidRPr="00395175">
        <w:rPr>
          <w:rFonts w:ascii="Times New Roman" w:hAnsi="Times New Roman" w:cs="Times New Roman"/>
          <w:sz w:val="28"/>
          <w:szCs w:val="28"/>
        </w:rPr>
        <w:t>поднасяне на цветя на паметника.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  <w:t>–</w:t>
      </w:r>
      <w:r w:rsidRPr="00395175">
        <w:rPr>
          <w:rFonts w:ascii="Times New Roman" w:hAnsi="Times New Roman" w:cs="Times New Roman"/>
          <w:sz w:val="28"/>
          <w:szCs w:val="28"/>
        </w:rPr>
        <w:t xml:space="preserve">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395175">
        <w:rPr>
          <w:rFonts w:ascii="Times New Roman" w:hAnsi="Times New Roman" w:cs="Times New Roman"/>
          <w:b/>
          <w:bCs/>
          <w:sz w:val="28"/>
          <w:szCs w:val="28"/>
        </w:rPr>
        <w:t>Бабинден</w:t>
      </w:r>
      <w:proofErr w:type="spellEnd"/>
      <w:r w:rsidRPr="0039517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395175">
        <w:rPr>
          <w:rFonts w:ascii="Times New Roman" w:hAnsi="Times New Roman" w:cs="Times New Roman"/>
          <w:sz w:val="28"/>
          <w:szCs w:val="28"/>
        </w:rPr>
        <w:t xml:space="preserve"> – празникът беше организиран в читалището. Майката на най-малкото бебе в селото изми ритуално ръцете на бабата- акушерка. Бяха раздадени грамоти за баба на годината, най-млада баба и т.н.</w:t>
      </w:r>
      <w:r w:rsidRPr="00395175">
        <w:rPr>
          <w:rFonts w:ascii="Times New Roman" w:hAnsi="Times New Roman" w:cs="Times New Roman"/>
          <w:sz w:val="28"/>
          <w:szCs w:val="28"/>
        </w:rPr>
        <w:br/>
        <w:t>–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 „На раздумка в библиотеката“ </w:t>
      </w:r>
      <w:r w:rsidRPr="00395175">
        <w:rPr>
          <w:rFonts w:ascii="Times New Roman" w:hAnsi="Times New Roman" w:cs="Times New Roman"/>
          <w:sz w:val="28"/>
          <w:szCs w:val="28"/>
        </w:rPr>
        <w:t xml:space="preserve">- от януари до началото на пандемията всеки четвъртък в библиотеката се провеждаха литературни четения 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19.02.2019г. –  147г. от обесването на Васил Левски- </w:t>
      </w:r>
      <w:r w:rsidRPr="00395175">
        <w:rPr>
          <w:rFonts w:ascii="Times New Roman" w:hAnsi="Times New Roman" w:cs="Times New Roman"/>
          <w:sz w:val="28"/>
          <w:szCs w:val="28"/>
        </w:rPr>
        <w:t>кът на Дякона и мултимедийна презентация „Поклон, Апостоле!“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–– </w:t>
      </w:r>
      <w:r w:rsidRPr="00395175">
        <w:rPr>
          <w:rFonts w:ascii="Times New Roman" w:hAnsi="Times New Roman" w:cs="Times New Roman"/>
          <w:b/>
          <w:sz w:val="28"/>
          <w:szCs w:val="28"/>
        </w:rPr>
        <w:t>Баба Марта</w:t>
      </w:r>
      <w:r w:rsidRPr="00395175">
        <w:rPr>
          <w:rFonts w:ascii="Times New Roman" w:hAnsi="Times New Roman" w:cs="Times New Roman"/>
          <w:sz w:val="28"/>
          <w:szCs w:val="28"/>
        </w:rPr>
        <w:t xml:space="preserve">- С Баба Марта посетихме децата от ДГ „Лилия”, а те ни поздравиха с песни и 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стихчета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. 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395175">
        <w:rPr>
          <w:rFonts w:ascii="Times New Roman" w:hAnsi="Times New Roman" w:cs="Times New Roman"/>
          <w:b/>
          <w:sz w:val="28"/>
          <w:szCs w:val="28"/>
        </w:rPr>
        <w:t>Ден на самодееца</w:t>
      </w:r>
      <w:r w:rsidRPr="00395175">
        <w:rPr>
          <w:rFonts w:ascii="Times New Roman" w:hAnsi="Times New Roman" w:cs="Times New Roman"/>
          <w:sz w:val="28"/>
          <w:szCs w:val="28"/>
        </w:rPr>
        <w:t xml:space="preserve"> – поздрав към самодейците на читалището.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 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t xml:space="preserve">3 март- Освобождението на  България </w:t>
      </w:r>
      <w:r w:rsidRPr="00395175">
        <w:rPr>
          <w:rFonts w:ascii="Times New Roman" w:hAnsi="Times New Roman" w:cs="Times New Roman"/>
          <w:sz w:val="28"/>
          <w:szCs w:val="28"/>
        </w:rPr>
        <w:t>– венци и цветя бяха поднесени на паметниците край с. Брестовец съвместно с Кметството и ДГ „Лилия”. Рецитал на деца от групата за художествено слово.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С настъпване на пандемията от </w:t>
      </w:r>
      <w:r w:rsidRPr="00395175">
        <w:rPr>
          <w:rFonts w:ascii="Times New Roman" w:hAnsi="Times New Roman" w:cs="Times New Roman"/>
          <w:sz w:val="28"/>
          <w:szCs w:val="28"/>
          <w:lang w:val="en-US"/>
        </w:rPr>
        <w:t xml:space="preserve">COVID -19 </w:t>
      </w:r>
      <w:r w:rsidRPr="00395175">
        <w:rPr>
          <w:rFonts w:ascii="Times New Roman" w:hAnsi="Times New Roman" w:cs="Times New Roman"/>
          <w:sz w:val="28"/>
          <w:szCs w:val="28"/>
        </w:rPr>
        <w:t xml:space="preserve">и обявяването на пълна карантина, ние преориентирахме своята дейност във виртуална в профила на читалището в социалните мрежи.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АПРИЛ</w:t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Публикувани материали за:</w:t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–  Международния ден на детската книга</w:t>
      </w:r>
      <w:r w:rsidRPr="00395175">
        <w:rPr>
          <w:rFonts w:ascii="Times New Roman" w:hAnsi="Times New Roman" w:cs="Times New Roman"/>
          <w:sz w:val="28"/>
          <w:szCs w:val="28"/>
        </w:rPr>
        <w:br/>
        <w:t>– Лазаровден</w:t>
      </w:r>
      <w:r w:rsidRPr="00395175">
        <w:rPr>
          <w:rFonts w:ascii="Times New Roman" w:hAnsi="Times New Roman" w:cs="Times New Roman"/>
          <w:sz w:val="28"/>
          <w:szCs w:val="28"/>
        </w:rPr>
        <w:br/>
        <w:t>– Цветница</w:t>
      </w:r>
      <w:r w:rsidRPr="00395175">
        <w:rPr>
          <w:rFonts w:ascii="Times New Roman" w:hAnsi="Times New Roman" w:cs="Times New Roman"/>
          <w:sz w:val="28"/>
          <w:szCs w:val="28"/>
        </w:rPr>
        <w:br/>
        <w:t>– за Ботаническата градина в Балчик</w:t>
      </w:r>
      <w:r w:rsidRPr="00395175">
        <w:rPr>
          <w:rFonts w:ascii="Times New Roman" w:hAnsi="Times New Roman" w:cs="Times New Roman"/>
          <w:sz w:val="28"/>
          <w:szCs w:val="28"/>
        </w:rPr>
        <w:br/>
        <w:t>– Страстната седмица- Великден по света, Легендата на великденския заек, Велики четвъртък, боядисване на яйца с естествени багрила и др.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 Ден на Земята </w:t>
      </w:r>
      <w:r w:rsidRPr="00395175">
        <w:rPr>
          <w:rFonts w:ascii="Times New Roman" w:hAnsi="Times New Roman" w:cs="Times New Roman"/>
          <w:sz w:val="28"/>
          <w:szCs w:val="28"/>
        </w:rPr>
        <w:br/>
        <w:t>– Международен ден на книгата и авторското право</w:t>
      </w:r>
      <w:r w:rsidRPr="00395175">
        <w:rPr>
          <w:rFonts w:ascii="Times New Roman" w:hAnsi="Times New Roman" w:cs="Times New Roman"/>
          <w:sz w:val="28"/>
          <w:szCs w:val="28"/>
        </w:rPr>
        <w:br/>
        <w:t>– Клуб „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Родознание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>“ - история на с.Брестовец и за народните носии от с.Брестовец</w:t>
      </w:r>
      <w:r w:rsidRPr="00395175">
        <w:rPr>
          <w:rFonts w:ascii="Times New Roman" w:hAnsi="Times New Roman" w:cs="Times New Roman"/>
          <w:sz w:val="28"/>
          <w:szCs w:val="28"/>
        </w:rPr>
        <w:br/>
        <w:t>– обичаят „Покриване на нова къща“ на групата за автентичен фолклор.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t>МАЙ</w:t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– Ден на библиотекаря</w:t>
      </w:r>
      <w:r w:rsidRPr="00395175">
        <w:rPr>
          <w:rFonts w:ascii="Times New Roman" w:hAnsi="Times New Roman" w:cs="Times New Roman"/>
          <w:sz w:val="28"/>
          <w:szCs w:val="28"/>
        </w:rPr>
        <w:br/>
        <w:t>– 24 май -Ден на славянската писменост и култура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t>ЮНИ</w:t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– Поднесохме цветя и венци на паметника на Христо Ботев / без официална организация и рецитал/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  Традициите на Еньовден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ЮЛИ</w:t>
      </w:r>
      <w:r w:rsidRPr="00395175">
        <w:rPr>
          <w:rFonts w:ascii="Times New Roman" w:hAnsi="Times New Roman" w:cs="Times New Roman"/>
          <w:sz w:val="28"/>
          <w:szCs w:val="28"/>
        </w:rPr>
        <w:br/>
        <w:t>– ден на шоколада</w:t>
      </w:r>
      <w:r w:rsidRPr="00395175">
        <w:rPr>
          <w:rFonts w:ascii="Times New Roman" w:hAnsi="Times New Roman" w:cs="Times New Roman"/>
          <w:sz w:val="28"/>
          <w:szCs w:val="28"/>
        </w:rPr>
        <w:br/>
        <w:t>– 170г. от рождението на Иван Вазов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– Никола Вапцаров- годишнина от разстрела </w:t>
      </w:r>
      <w:r w:rsidRPr="00395175">
        <w:rPr>
          <w:rFonts w:ascii="Times New Roman" w:hAnsi="Times New Roman" w:cs="Times New Roman"/>
          <w:sz w:val="28"/>
          <w:szCs w:val="28"/>
        </w:rPr>
        <w:br/>
        <w:t>– годишнина от смъртта на Райна Княгиня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t>АВГУСТ</w:t>
      </w:r>
      <w:r w:rsidRPr="003951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Клуб „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Родознание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“ започна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>рубриката "Известни личности с корени от с.Брестовец" публикувани материали :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Иван и Тодор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Вацови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-  дарители на къща- музей "Цар Освободител Александър II"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Майор Георги Кочев - виден деец на БЗНС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Васил Топалски - виден плевенски антифашист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Асен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Селимски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-по случай 90 годишният юбилей на оперния певец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Георги Фотев – опълченец участвал в боевете на връх Шипка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132г. от рождението на Дора Габе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</w:rPr>
        <w:t>СЕПТЕМВРИ</w:t>
      </w:r>
      <w:r w:rsidRPr="00395175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– материал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послучай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юбилея на Васил Найденов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Съединението на България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рожден ден на Йорданка Христова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рубриката "Известни личности с корени от с.Брестовец" – рожден ден на актрисата Мария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Статулова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122г. от рождението на Христо Смирненски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75 г. от рождението на Катя Паскалева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</w:rPr>
        <w:t>участие в онлайн конкурс за народна носия „Букет от народности“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- Детска фолклорна група и женска певческа група към НЧ „Наука 1927“ с.Брестовец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участие в 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  <w:lang w:val="en-US"/>
        </w:rPr>
        <w:t>XVIII -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</w:rPr>
        <w:t>ти национален събор за автентичен фолклор „От извора“ с.Труд – 2020г – онлайн формат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– дипломи за отлично представяне на ДФГ „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Брестовчанчета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>“  ЖПГ „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Брестовчанка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>“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- 112г Независимост на България – поднасяне на цветя на войнишкия паметник в с.Брестовец</w:t>
      </w:r>
    </w:p>
    <w:p w:rsidR="00395175" w:rsidRPr="00395175" w:rsidRDefault="00395175" w:rsidP="00395175">
      <w:pPr>
        <w:rPr>
          <w:rFonts w:ascii="Times New Roman" w:hAnsi="Times New Roman" w:cs="Times New Roman"/>
        </w:rPr>
      </w:pP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– 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</w:rPr>
        <w:t>участие в поетичен конкурс „Доброглед 2020г“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на читалището в Димово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</w:rPr>
        <w:t>ОКТОМВРИ</w:t>
      </w:r>
      <w:r w:rsidRPr="00395175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>– публикувани материали за: де на музиката, възрастните хора, кафето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през 2020г. служители и самодейци на читалището участвахме в четенията по проекта „Утринна приказка“ на ДГ „Лилия“ с.Брестовец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</w:rPr>
        <w:t>Първи читалищен футболен турнир 2020г.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- Организиран от читалищата на с.Бохот, с.Тученица, с.Тодорово и с.Брестовец. Проведен в с.Тученица. Футболният отбор на с.Брестовец спечели </w:t>
      </w:r>
      <w:r w:rsidRPr="00395175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II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>място при 10-14 годишните. Бяха раздадени медали, купи и грамоти.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 през месец октомври се извърши освежително боядисване в читалището и беше подменено осветлението с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енерго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>- спестяващо.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lastRenderedPageBreak/>
        <w:t xml:space="preserve">–  31г от смъртта на Георги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Парцалев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</w:rPr>
        <w:t>НОЕМВРИ</w:t>
      </w:r>
      <w:r w:rsidRPr="00395175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</w:rPr>
        <w:br/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– Ден на народните будители – мултимедийна презентация в ДГ „Лилия“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>– Клуб „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Родознание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“ - събор на с.Брестовец – история и традиции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140г. от рождението на Йордан Йовков 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 рубриката "Известни личности с корени от с.Брестовец" – юбилей на Ваня Динова- </w:t>
      </w:r>
      <w:proofErr w:type="spellStart"/>
      <w:r w:rsidRPr="00395175">
        <w:rPr>
          <w:rFonts w:ascii="Times New Roman" w:hAnsi="Times New Roman" w:cs="Times New Roman"/>
          <w:color w:val="050505"/>
          <w:sz w:val="28"/>
          <w:szCs w:val="28"/>
        </w:rPr>
        <w:t>Липке</w:t>
      </w:r>
      <w:proofErr w:type="spellEnd"/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 - поет- философ, психоаналитик и преводач от френски език.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br/>
        <w:t xml:space="preserve">–  </w:t>
      </w:r>
      <w:r w:rsidRPr="00395175">
        <w:rPr>
          <w:rFonts w:ascii="Times New Roman" w:hAnsi="Times New Roman" w:cs="Times New Roman"/>
          <w:b/>
          <w:color w:val="050505"/>
          <w:sz w:val="28"/>
          <w:szCs w:val="28"/>
        </w:rPr>
        <w:t>участие в онлайн конкурс „Празник на кратуната“</w:t>
      </w:r>
      <w:r w:rsidRPr="00395175">
        <w:rPr>
          <w:rFonts w:ascii="Times New Roman" w:hAnsi="Times New Roman" w:cs="Times New Roman"/>
          <w:color w:val="050505"/>
          <w:sz w:val="28"/>
          <w:szCs w:val="28"/>
        </w:rPr>
        <w:t xml:space="preserve"> организиран от  НЧ „Христо Ботев 1894“ с.Гостилица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 на ДФГ „</w:t>
      </w:r>
      <w:proofErr w:type="spellStart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Брестовчанчета</w:t>
      </w:r>
      <w:proofErr w:type="spellEnd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“ и ЖПГ „</w:t>
      </w:r>
      <w:proofErr w:type="spellStart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Брестовчанка</w:t>
      </w:r>
      <w:proofErr w:type="spellEnd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“.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Спечелено отличие на ЖПГ „</w:t>
      </w:r>
      <w:proofErr w:type="spellStart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Брестовчанка</w:t>
      </w:r>
      <w:proofErr w:type="spellEnd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 xml:space="preserve">“ в раздел „Песенно народно творчество“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  <w:lang w:val="en-US"/>
        </w:rPr>
        <w:t xml:space="preserve">II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възрастова група.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– ден на християнското семейство в ДГ „Лилия“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– конкурс „Българските фолклорни мотиви 2“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 -участие с 5 снимки на автентични носии от с.Брестовец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color w:val="050505"/>
          <w:sz w:val="28"/>
          <w:szCs w:val="28"/>
          <w:u w:val="single"/>
        </w:rPr>
        <w:t>ДЕКЕМВРИ</w:t>
      </w:r>
      <w:r w:rsidRPr="00395175">
        <w:rPr>
          <w:rStyle w:val="a"/>
          <w:rFonts w:ascii="Times New Roman" w:hAnsi="Times New Roman" w:cs="Times New Roman"/>
          <w:color w:val="050505"/>
          <w:sz w:val="28"/>
          <w:szCs w:val="28"/>
          <w:u w:val="single"/>
        </w:rPr>
        <w:br/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– Фолклорен фестивал „Който се смее, не старее“ на НЧ „Искра“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 - Паламарца онлайн издание – участие на   ДФГ „</w:t>
      </w:r>
      <w:proofErr w:type="spellStart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Брестовчанчета</w:t>
      </w:r>
      <w:proofErr w:type="spellEnd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“, ЖПГ „</w:t>
      </w:r>
      <w:proofErr w:type="spellStart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Брестовчанка</w:t>
      </w:r>
      <w:proofErr w:type="spellEnd"/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“ и група за автентичен фолклор.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Спечелени награди: ДФГ „</w:t>
      </w:r>
      <w:proofErr w:type="spellStart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Брестовчанчета</w:t>
      </w:r>
      <w:proofErr w:type="spellEnd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“ - сребърен медал,  ЖПГ „</w:t>
      </w:r>
      <w:proofErr w:type="spellStart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Брестовчанка</w:t>
      </w:r>
      <w:proofErr w:type="spellEnd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“ -почетна грамота и група за автентичен фолклор с обичая „Сирни Заговезни“ - сребърен медал.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– организирахме виртуална изложба „Коледа“  за коледна украса и елхи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br/>
        <w:t>– публикации за – рождени дни на известни личности, за международния ден на хората с увреждания, 111г. от рождението на Никола Вапцаров и др.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br/>
        <w:t xml:space="preserve">–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участие на Николай Миков в онлайн фестивала  "От Игнажден до Коледа-традиции и съвременност" – спечелен златен медал и почетен диплом в раздел „Наследници на традициите“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–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 xml:space="preserve">участие в коледният конкурс "Различна Коледа“ на НЧ „Климент </w:t>
      </w:r>
      <w:proofErr w:type="spellStart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Браницки</w:t>
      </w:r>
      <w:proofErr w:type="spellEnd"/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 xml:space="preserve"> 1900“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 гр. Славяново с коледни картички и украса на елха.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>Спечелено първо място в категория „Коледни традиции – украса на коледна елха“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 xml:space="preserve">– </w:t>
      </w:r>
      <w:r w:rsidRPr="00395175">
        <w:rPr>
          <w:rStyle w:val="a"/>
          <w:rFonts w:ascii="Times New Roman" w:hAnsi="Times New Roman" w:cs="Times New Roman"/>
          <w:bCs w:val="0"/>
          <w:color w:val="050505"/>
          <w:sz w:val="28"/>
          <w:szCs w:val="28"/>
        </w:rPr>
        <w:t xml:space="preserve">участие в съпътстващ кулинарен конкурс „С аромат на вкусно сготвено, на фолклор и изкуство“ </w:t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към фестивала „Който се смее, не старее“ на НЧ „Искра“ Паламарца – двама участника с коледни рецепти за ястия.</w:t>
      </w:r>
      <w:r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br/>
      </w:r>
      <w:r w:rsidRPr="00395175">
        <w:rPr>
          <w:rStyle w:val="a"/>
          <w:rFonts w:ascii="Times New Roman" w:hAnsi="Times New Roman" w:cs="Times New Roman"/>
          <w:b w:val="0"/>
          <w:bCs w:val="0"/>
          <w:color w:val="050505"/>
          <w:sz w:val="28"/>
          <w:szCs w:val="28"/>
        </w:rPr>
        <w:t>2020г. беше трудна за всички ни, но ние се стараехме макар и виртуално да представяме своята дейност. Липсата на репетиции и мероприятия присъствено  не ни сломи и все пак успяхме да изпълним своята мисия на духовен, културен и обществен център.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sz w:val="28"/>
          <w:szCs w:val="28"/>
        </w:rPr>
      </w:pPr>
      <w:r w:rsidRPr="00395175">
        <w:rPr>
          <w:rFonts w:ascii="Times New Roman" w:hAnsi="Times New Roman" w:cs="Times New Roman"/>
          <w:lang w:val="en-US"/>
        </w:rPr>
        <w:br/>
      </w:r>
      <w:r w:rsidRPr="00395175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lastRenderedPageBreak/>
        <w:t xml:space="preserve">                                    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t xml:space="preserve">УСТАВ </w:t>
      </w:r>
      <w:r w:rsidRPr="00395175">
        <w:rPr>
          <w:rFonts w:ascii="Times New Roman" w:hAnsi="Times New Roman" w:cs="Times New Roman"/>
          <w:b/>
          <w:bCs/>
          <w:sz w:val="40"/>
          <w:szCs w:val="40"/>
        </w:rPr>
        <w:br/>
        <w:t>на Народно читалище „Наука 1927” с.Брестовец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I. </w:t>
      </w:r>
      <w:r w:rsidRPr="00395175">
        <w:rPr>
          <w:rFonts w:ascii="Times New Roman" w:hAnsi="Times New Roman" w:cs="Times New Roman"/>
          <w:bCs/>
          <w:sz w:val="28"/>
          <w:szCs w:val="28"/>
        </w:rPr>
        <w:t>ОБЩИ ПОЛОЖЕНИЯ. ЦЕЛ И ЗАДАЧИ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 Чл.1. Народно читалище „Наука 1927“ е самоуправляваща се, неполитическа организация, която изпълнява и държавни културно- просветни задачи. То работи на принципа на хуманизма, демократизма и гласността.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Чл.2. Читалището е юридическо лице с нестопанска цел за обществено полезна дейност, регистрирано съгласно разпоредбите на Закона за юридически лица с нестопанска цел /ЗЮЛНЦ/ и Закона за читалищата.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Чл.3. Целта на Народно читалище „Наука 1927“ е да разпространява духовни ценности, да подпомага развитието на творческите способности и да отговаря на културно- просветните интереси не само на своите членове, а и на всички желаещи това граждани. Работи за запазване на обичайте и традициите на българския народ, възпитаване и утвърждаване на националното самосъзнание, осигуряване на достъп до информация, </w:t>
      </w:r>
      <w:proofErr w:type="spellStart"/>
      <w:r w:rsidRPr="00395175">
        <w:rPr>
          <w:rFonts w:ascii="Times New Roman" w:hAnsi="Times New Roman" w:cs="Times New Roman"/>
          <w:bCs/>
          <w:sz w:val="28"/>
          <w:szCs w:val="28"/>
        </w:rPr>
        <w:t>създав</w:t>
      </w:r>
      <w:proofErr w:type="spellEnd"/>
      <w:r w:rsidRPr="00395175">
        <w:rPr>
          <w:rFonts w:ascii="Times New Roman" w:hAnsi="Times New Roman" w:cs="Times New Roman"/>
          <w:bCs/>
          <w:sz w:val="28"/>
          <w:szCs w:val="28"/>
        </w:rPr>
        <w:t xml:space="preserve"> а условия за общуване и възпитание в дух на родолюбие, като за целта: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3.1. Поддържа общодостъпна библиотека, читалня, както и създаване и поддържане на електронни и информационни мрежи.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3.2. Развива и обогатява социалната и образователна дейност.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3.3. Създава и поддържа художествени колективи, школи, клубове и други формации, концертни чествания и младежки дейности.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3.4. Събиране и разпространяване знания за родния край.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3.5. Предоставя компютърни и интернет услуги.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3.6. Създаване и съхраняване на музейни колекции съгласно Закона на културното наследство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Чл.4.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цели. Читалището не разпределя печалба.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Чл.5. Читалището няма право да предоставя собствено или ползвано от него имущество възмездно или безвъзмездно: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5.1. За хазартни игри и нощни заведения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5.2. За дейност на нерегистрирани по Закона за вероизповеданията религиозни общности и юридически лица с нестопанска цел на такива общности.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5.3. За постоянно ползване на политически партии и организации.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5.4. На Председателя, Секретаря, Членовете на Настоятелството и Проверителната комисия и членове на техните семейства.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Pr="003951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II. </w:t>
      </w:r>
      <w:r w:rsidRPr="00395175">
        <w:rPr>
          <w:rFonts w:ascii="Times New Roman" w:hAnsi="Times New Roman" w:cs="Times New Roman"/>
          <w:bCs/>
          <w:sz w:val="28"/>
          <w:szCs w:val="28"/>
        </w:rPr>
        <w:t>УЧРЕДЯВАНЕ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Чл.6.1. Читалище могат да учредят най- малко 50 дееспособни физически лица за селата и 150 – за градовете, които вземат решение на учредително събрание.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6.2. Учредителното събрание приема устава на читалището и избира неговите органи. 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Уставът урежда: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1. Наименование;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2. Седалище;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 Целите;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4. Източници на финансиране;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5. Органите на управление и контрол, техните правомощия, начина на избирането им, реда за свикването им и вземане на решения;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6. Начина на приемане на членове и прекратяване на членството, както и реда за определяне на членския внос.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6.3. Читалището придобива качеството на юридическо лице с вписването му в регистъра на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юридическите лица с нестопанска цел.</w:t>
      </w:r>
      <w:r w:rsidRPr="00395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6.4. Действията на учредителите, извършени от името на народното читалище до деня на вписването, пораждат права и задължения на лицата, които са ги извършили и преминават по право върху читалището от момента на вписването му.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III. </w:t>
      </w:r>
      <w:r w:rsidRPr="00395175">
        <w:rPr>
          <w:rFonts w:ascii="Times New Roman" w:hAnsi="Times New Roman" w:cs="Times New Roman"/>
          <w:bCs/>
          <w:sz w:val="28"/>
          <w:szCs w:val="28"/>
        </w:rPr>
        <w:t>ЧЛЕНСТВО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Чл.7.1. Членовете на читалището са индивидуални, колективни и почетни.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Чл.7.2. Индивидуални членове са български граждани. Те биват действителни и спомагателни.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1. Действителните членове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са лица, навършили 18 години, които участват в дейността и подпомагат по всякакъв начин читалището, редовно плащат членски внос и имат право да избират и да бъдат избирани;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2. Спомагателните членове са лица до 18 години, които нямат право да избират и да бъдат избирани; те имат право на съвещателен глас.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Чл.7.3.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Чл.7.4. Почетни членове могат да бъдат български и чужди граждани с изключителни заслуги за читалището.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sz w:val="28"/>
          <w:szCs w:val="28"/>
        </w:rPr>
        <w:t xml:space="preserve">Чл.7.5. Права и задължения на членовете: 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1. Да избират и да бъдат избирани в ръководни органи на читалището.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2. Да свикват Общото събрание по искане най- малко на 1/3 от </w:t>
      </w:r>
      <w:r w:rsidRPr="00395175">
        <w:rPr>
          <w:rFonts w:ascii="Times New Roman" w:hAnsi="Times New Roman" w:cs="Times New Roman"/>
          <w:bCs/>
          <w:sz w:val="28"/>
          <w:szCs w:val="28"/>
        </w:rPr>
        <w:lastRenderedPageBreak/>
        <w:t>действителните членове на читалището.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 Да спазват този устав.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4. Да съдействат за издигане престижа на читалището.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5. Членството се прекратява: 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- при неплащане на членски внос;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- при нарушаване на устава;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- при писмено заявление;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IV. </w:t>
      </w:r>
      <w:r w:rsidRPr="00395175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Чл.8. Читалището се управлява по устав, съгласуван със Закона на народните читалища и приет от Общото читалищно събрание.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Чл.9.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Органи на читалището са Общото събрание, Настоятелството и Проверителната комисия.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Чл.10.1.Върховен орган на читалището е общото събрание.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Чл10.2. Общото събрание на читалището се състои от всички членове на читалището, имащи право на глас.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Чл.10.3.Общото събрание: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1. Изменя и допълва устава;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2. Избира и освобождава членовете на настоятелството, проверителната комисия и председателя;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3. Изключва членове на читалището;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4. Определя основни насоки на дейността на читалището;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5. Взема решение за членуване или за прекратяване на членството в читалищно сдружение;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sz w:val="28"/>
          <w:szCs w:val="28"/>
        </w:rPr>
        <w:t>6. Определя размера на членския внос и приема бюджета на читалището;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7. Приема годишният отчет до 30 март на следващата година;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8. В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зема решение за прекратяване на читалището;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9. Взема решение за отнасяне до съда на незаконосъобразни действия на ръководството или отделни читалищни членове.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sz w:val="28"/>
          <w:szCs w:val="28"/>
        </w:rPr>
        <w:t>10. Провъзгласява почетните членове на читалището.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Чл.11.1. Редовно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общо събрание на читалището се свиква от настоятелството най-малко веднъж годишно.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Чл.11.2.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Чл.11.3.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Чл.11.4. Решенията по чл. 10, ал.3,т.1,3 и 8 се вземат с мнозинство най-малко две трети от всички членове. Останалите решения се вземат с мнозинство повече от половината от присъстващите членове.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Чл12.1. Изпълнителен орган на читалището е настоятелството, което се състои от 3 до 5 члена, избрани за срок от 3 години.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12.2. Настоятелството: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1. свиква общото събрание;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2. осигурява изпълнението на решенията на общото събрание;</w:t>
      </w:r>
      <w:bookmarkStart w:id="0" w:name="ref_268082"/>
      <w:bookmarkEnd w:id="0"/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3. подготвя и внася в общото събрание проект за бюджет на читалището и утвърждава щата му;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4. подготвя и внася в общото събрание отчет за дейността на читалището;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5. назначава секретаря на читалището и утвърждава длъжностната му характеристика.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Чл.12.3. То провежда от 3 до 12 задължителни редовни заседания годишно. Те са редовни ако на тях присъстват повече от половината членове. Решенията се взимат </w:t>
      </w:r>
      <w:proofErr w:type="spellStart"/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обикновенно</w:t>
      </w:r>
      <w:proofErr w:type="spellEnd"/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мнозинство.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Чл.12.4. Свиква годишни отчетни събрания всяка календарна година и отчетно- изборни на 3 години, а при необходимост и извънредни събрания.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Чл.13.1. Председателят на читалището е член на настоятелството и се избира от общото събрание за срок до 3 години.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Чл.13.2. Председателят: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2. представлява читалището;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3. свиква и ръководи заседанията на настоятелството и председателства общото събрание;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4. отчита дейността си пред настоятелството;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sz w:val="28"/>
          <w:szCs w:val="28"/>
        </w:rPr>
      </w:pPr>
      <w:r w:rsidRPr="00395175">
        <w:rPr>
          <w:rFonts w:ascii="Times New Roman" w:hAnsi="Times New Roman" w:cs="Times New Roman"/>
          <w:bCs/>
          <w:sz w:val="28"/>
          <w:szCs w:val="28"/>
        </w:rPr>
        <w:t>6. в срок 10 ноември представя на кмета на Общината предложения за своята дейност през следващата година.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Чл.14.1. Секретарят на читалището се назначава от Настоятелството 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sz w:val="28"/>
          <w:szCs w:val="28"/>
        </w:rPr>
        <w:t>Чл.14.2. Секретарят на читалището: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1. Организира и непосредствено участва в изпълненията на решенията, взети на Общото събрание и Настоятелството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2. Осигурява условия за развитие дейността на читалището и непосредствено ръководи работата на щатния, административния, творческия и обслужващия персонал;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3. Води и съхранява протоколната книга от заседания на Настоятелството;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>4. Представлява читалището заедно и поотделно с Председателя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5. Секретарят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може да е в роднински връзки с членовете на настоятелството и на проверителната комисия по права и по съребрена линия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 четвърта степен, както и да бъде съпруг/съпруга на председателя на читалището.</w:t>
      </w:r>
      <w:r w:rsidRPr="00395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175">
        <w:rPr>
          <w:rFonts w:ascii="Times New Roman" w:hAnsi="Times New Roman" w:cs="Times New Roman"/>
          <w:bCs/>
          <w:sz w:val="28"/>
          <w:szCs w:val="28"/>
        </w:rPr>
        <w:br/>
        <w:t xml:space="preserve">Чл.15.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Проверителната комисия се състои най-малко от 3 членове, избрани за срок до 3 години.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Чл.15.1. Членове на проверителната комисия не може да бъде лице, което е роднина на членове на Настоятелството, на п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Председателя или на Секретаря по права линия, съпрузи, братя, сестри и роднини по сватовство от първа степен.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Чл.15.2.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Чл.15.3 Свиква общо събрание при констатирани сериозни и продължителни нарушения на финансовата дисциплина и стопанската дейност.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Чл.15.4. Предоставя на Общото събрание отчет на финансовата и стопанската дейност на читалището през отчетния период.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Чл.16.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sz w:val="28"/>
          <w:szCs w:val="28"/>
        </w:rPr>
        <w:t xml:space="preserve">Чл.17.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установяване на конфликт на интереси. Декларациите се обявяват на интернет страницата на съответното читалище.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IV.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ФИНАНСОВА ДЕЙНОСТ И МАТЕРИАЛНА БАЗА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Чл.18. Читалищата набират средства от следните източници: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1. членски внос;</w:t>
      </w:r>
      <w:bookmarkStart w:id="1" w:name="ref_268084"/>
      <w:bookmarkEnd w:id="1"/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2. културно-просветна и информационна дейност;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3. субсидия от държавния и общинските бюджети;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4. наеми от движимо и недвижимо имущество;</w:t>
      </w:r>
    </w:p>
    <w:p w:rsidR="00395175" w:rsidRPr="00395175" w:rsidRDefault="00395175" w:rsidP="0039517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5. дарения и завещания;</w:t>
      </w:r>
    </w:p>
    <w:p w:rsidR="00395175" w:rsidRPr="00395175" w:rsidRDefault="00395175" w:rsidP="00395175">
      <w:pPr>
        <w:rPr>
          <w:rFonts w:ascii="Times New Roman" w:hAnsi="Times New Roman" w:cs="Times New Roman"/>
          <w:sz w:val="28"/>
          <w:szCs w:val="28"/>
        </w:rPr>
      </w:pP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6. други източници незабранени от Закона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Чл.19. Като обществена организация с идеална цел, читалището използва безвъзмездно материалния фонд, предоставен му от местната държавна власт.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V.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ДОПЪЛНИТЕЛНИ И ЗАКЛЮЧИТЕЛНИ РАЗПОРЕДБИ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Чл.20. Този Устав отменя досега действащия Устав на Народно читалище „Наука 1927“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Чл.21. Прилагането на Устава се регламентира от Правилника за вътрешния ред.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Чл.22. Празник на Народно читалище „Наука 1927“ е 24-ти май – Денят на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славянската писменост, на българската култура и просвета.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Чл.23. Читалището е юридическо лице с идеална цел и седалище с.Брестовец, общ. Плевенска, ул. Г.Кочев №30. То има кръгъл печат с надпис: Народно читалище „Наука 1927“ с.Брестовец, в средата на печата – 1927г.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Този Устав е приет на редовно отчетно-изборно общо събрание на читалището, проведено на 27.03.2018г. Същият е подписан в 2/два/ екземпляра от присъстващите действителни членове на читалището, съгласно приложения списък, представляващ неразделна част от Устава.</w:t>
      </w:r>
    </w:p>
    <w:p w:rsidR="00395175" w:rsidRPr="00395175" w:rsidRDefault="00395175" w:rsidP="00395175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395175" w:rsidRPr="00395175" w:rsidRDefault="00395175" w:rsidP="00395175">
      <w:pPr>
        <w:rPr>
          <w:rFonts w:ascii="Times New Roman" w:hAnsi="Times New Roman" w:cs="Times New Roman"/>
          <w:sz w:val="28"/>
          <w:szCs w:val="28"/>
        </w:rPr>
      </w:pPr>
    </w:p>
    <w:p w:rsidR="00395175" w:rsidRPr="00395175" w:rsidRDefault="00395175" w:rsidP="003951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175">
        <w:rPr>
          <w:sz w:val="28"/>
          <w:szCs w:val="28"/>
        </w:rPr>
        <w:t xml:space="preserve">  </w:t>
      </w:r>
      <w:r w:rsidRPr="00395175">
        <w:rPr>
          <w:b/>
          <w:bCs/>
          <w:sz w:val="40"/>
          <w:szCs w:val="40"/>
        </w:rPr>
        <w:t>ЧЛЕНОВЕ НА  НАСТОЯТЕЛСТВОТО  НА</w:t>
      </w:r>
      <w:r w:rsidRPr="00395175">
        <w:rPr>
          <w:b/>
          <w:bCs/>
          <w:sz w:val="40"/>
          <w:szCs w:val="40"/>
        </w:rPr>
        <w:br/>
        <w:t xml:space="preserve"> НЧ „НАУКА 1927“ с.БРЕСТОВЕЦ</w:t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  <w:t>1. Галя Тодорова Русанова – Председател на НЧ „Наука 1927“</w:t>
      </w:r>
      <w:r w:rsidRPr="00395175">
        <w:rPr>
          <w:sz w:val="28"/>
          <w:szCs w:val="28"/>
        </w:rPr>
        <w:br/>
        <w:t>2. Цеца Михайлова Симеонова – Член на Настоятелството</w:t>
      </w:r>
      <w:r w:rsidRPr="00395175">
        <w:rPr>
          <w:sz w:val="28"/>
          <w:szCs w:val="28"/>
        </w:rPr>
        <w:br/>
        <w:t>3. Анатоли Бориславов Борисов – Член на Настоятелството</w:t>
      </w:r>
      <w:r w:rsidRPr="00395175">
        <w:rPr>
          <w:sz w:val="28"/>
          <w:szCs w:val="28"/>
        </w:rPr>
        <w:br/>
        <w:t>4. Тодорина Иванова Маринова – Член на Настоятелството</w:t>
      </w:r>
      <w:r w:rsidRPr="00395175">
        <w:rPr>
          <w:sz w:val="28"/>
          <w:szCs w:val="28"/>
        </w:rPr>
        <w:br/>
        <w:t>5. Моника Росенова Пачева – Член на Настоятелството</w:t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</w:r>
      <w:r w:rsidRPr="00395175">
        <w:rPr>
          <w:b/>
          <w:bCs/>
          <w:sz w:val="40"/>
          <w:szCs w:val="40"/>
        </w:rPr>
        <w:t>ЧЛЕНОВЕ НА ПРОВЕРИТЕЛНАТА КОМИСИЯ  НА НЧ „НАУКА 1927“ с.БРЕСТОВЕЦ</w:t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  <w:t>1. Мариана Христова Димитрова – Член на Проверителната комисия</w:t>
      </w:r>
      <w:r w:rsidRPr="00395175">
        <w:rPr>
          <w:sz w:val="28"/>
          <w:szCs w:val="28"/>
        </w:rPr>
        <w:br/>
        <w:t>2. Николай Тодоров Христов – Член на Проверителната комисия</w:t>
      </w:r>
      <w:r w:rsidRPr="00395175">
        <w:rPr>
          <w:sz w:val="28"/>
          <w:szCs w:val="28"/>
        </w:rPr>
        <w:br/>
        <w:t xml:space="preserve">3. </w:t>
      </w:r>
      <w:proofErr w:type="gramStart"/>
      <w:r w:rsidRPr="00395175">
        <w:rPr>
          <w:sz w:val="28"/>
          <w:szCs w:val="28"/>
        </w:rPr>
        <w:t>Геновева Тодорова Витанова –Член на Проверителн</w:t>
      </w:r>
      <w:r w:rsidRPr="00395175">
        <w:rPr>
          <w:sz w:val="32"/>
          <w:szCs w:val="32"/>
        </w:rPr>
        <w:t>ата комисия</w:t>
      </w:r>
      <w:r w:rsidRPr="00395175">
        <w:rPr>
          <w:sz w:val="32"/>
          <w:szCs w:val="32"/>
        </w:rPr>
        <w:br/>
      </w:r>
      <w:r w:rsidRPr="00395175">
        <w:rPr>
          <w:sz w:val="32"/>
          <w:szCs w:val="32"/>
        </w:rPr>
        <w:br/>
      </w:r>
      <w:r w:rsidRPr="00395175">
        <w:rPr>
          <w:b/>
          <w:i/>
          <w:sz w:val="36"/>
          <w:szCs w:val="36"/>
        </w:rPr>
        <w:t xml:space="preserve">         </w:t>
      </w:r>
      <w:r w:rsidRPr="00395175">
        <w:rPr>
          <w:b/>
          <w:i/>
          <w:sz w:val="36"/>
          <w:szCs w:val="36"/>
          <w:lang w:val="bg-BG"/>
        </w:rPr>
        <w:t xml:space="preserve">  </w:t>
      </w:r>
      <w:r w:rsidRPr="00395175">
        <w:rPr>
          <w:b/>
          <w:i/>
          <w:sz w:val="36"/>
          <w:szCs w:val="36"/>
        </w:rPr>
        <w:t xml:space="preserve"> </w:t>
      </w:r>
      <w:r w:rsidRPr="00395175">
        <w:rPr>
          <w:b/>
          <w:sz w:val="32"/>
          <w:szCs w:val="32"/>
        </w:rPr>
        <w:t xml:space="preserve">ПЛАН- ПРОГРАМА ЗА РАЗВИТИЕ НА   </w:t>
      </w:r>
      <w:r w:rsidRPr="00395175">
        <w:rPr>
          <w:b/>
          <w:sz w:val="32"/>
          <w:szCs w:val="32"/>
          <w:lang w:val="bg-BG"/>
        </w:rPr>
        <w:t xml:space="preserve"> </w:t>
      </w:r>
      <w:r w:rsidRPr="00395175">
        <w:rPr>
          <w:b/>
          <w:sz w:val="32"/>
          <w:szCs w:val="32"/>
        </w:rPr>
        <w:t xml:space="preserve">                  </w:t>
      </w:r>
      <w:r w:rsidRPr="00395175">
        <w:rPr>
          <w:b/>
          <w:sz w:val="32"/>
          <w:szCs w:val="32"/>
          <w:lang w:val="bg-BG"/>
        </w:rPr>
        <w:t xml:space="preserve">          </w:t>
      </w:r>
      <w:r w:rsidRPr="00395175">
        <w:rPr>
          <w:b/>
          <w:sz w:val="32"/>
          <w:szCs w:val="32"/>
        </w:rPr>
        <w:t xml:space="preserve">ЧИТАЛИЩНА ДЕЙНОСТ НА НЧ „НАУКА1927” </w:t>
      </w:r>
      <w:r w:rsidRPr="00395175">
        <w:rPr>
          <w:b/>
          <w:sz w:val="32"/>
          <w:szCs w:val="32"/>
        </w:rPr>
        <w:br/>
        <w:t xml:space="preserve">               с. БРЕСТОВЕЦ ПРЕЗ 2021г.</w:t>
      </w:r>
      <w:proofErr w:type="gramEnd"/>
      <w:r w:rsidRPr="00395175">
        <w:rPr>
          <w:b/>
          <w:sz w:val="32"/>
          <w:szCs w:val="32"/>
        </w:rPr>
        <w:br/>
      </w:r>
      <w:r w:rsidRPr="00395175">
        <w:rPr>
          <w:b/>
          <w:sz w:val="36"/>
          <w:szCs w:val="36"/>
        </w:rPr>
        <w:br/>
      </w:r>
      <w:proofErr w:type="gramStart"/>
      <w:r w:rsidRPr="00395175">
        <w:rPr>
          <w:b/>
          <w:sz w:val="28"/>
          <w:szCs w:val="28"/>
        </w:rPr>
        <w:t xml:space="preserve">I. </w:t>
      </w:r>
      <w:proofErr w:type="spellStart"/>
      <w:r w:rsidRPr="00395175">
        <w:rPr>
          <w:b/>
          <w:sz w:val="28"/>
          <w:szCs w:val="28"/>
        </w:rPr>
        <w:t>Основни</w:t>
      </w:r>
      <w:proofErr w:type="spellEnd"/>
      <w:r w:rsidRPr="00395175">
        <w:rPr>
          <w:b/>
          <w:sz w:val="28"/>
          <w:szCs w:val="28"/>
        </w:rPr>
        <w:t xml:space="preserve"> </w:t>
      </w:r>
      <w:r w:rsidRPr="00395175">
        <w:rPr>
          <w:b/>
          <w:sz w:val="28"/>
          <w:szCs w:val="28"/>
          <w:lang w:val="bg-BG"/>
        </w:rPr>
        <w:t xml:space="preserve">цели </w:t>
      </w:r>
      <w:r w:rsidRPr="00395175">
        <w:rPr>
          <w:b/>
          <w:sz w:val="28"/>
          <w:szCs w:val="28"/>
        </w:rPr>
        <w:br/>
      </w:r>
      <w:proofErr w:type="spellStart"/>
      <w:r w:rsidRPr="00395175">
        <w:rPr>
          <w:sz w:val="28"/>
          <w:szCs w:val="28"/>
        </w:rPr>
        <w:t>Програмата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развитие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читалищната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дейност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през</w:t>
      </w:r>
      <w:proofErr w:type="spellEnd"/>
      <w:r w:rsidRPr="00395175">
        <w:rPr>
          <w:sz w:val="28"/>
          <w:szCs w:val="28"/>
        </w:rPr>
        <w:t xml:space="preserve"> 2021 г. е </w:t>
      </w:r>
      <w:proofErr w:type="spellStart"/>
      <w:r w:rsidRPr="00395175">
        <w:rPr>
          <w:sz w:val="28"/>
          <w:szCs w:val="28"/>
        </w:rPr>
        <w:t>съобразена</w:t>
      </w:r>
      <w:proofErr w:type="spellEnd"/>
      <w:r w:rsidRPr="00395175">
        <w:rPr>
          <w:sz w:val="28"/>
          <w:szCs w:val="28"/>
        </w:rPr>
        <w:t xml:space="preserve"> с </w:t>
      </w:r>
      <w:proofErr w:type="spellStart"/>
      <w:r w:rsidRPr="00395175">
        <w:rPr>
          <w:sz w:val="28"/>
          <w:szCs w:val="28"/>
        </w:rPr>
        <w:t>изискванията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чл</w:t>
      </w:r>
      <w:proofErr w:type="spellEnd"/>
      <w:r w:rsidRPr="00395175">
        <w:rPr>
          <w:sz w:val="28"/>
          <w:szCs w:val="28"/>
        </w:rPr>
        <w:t>.</w:t>
      </w:r>
      <w:proofErr w:type="gramEnd"/>
      <w:r w:rsidRPr="00395175">
        <w:rPr>
          <w:sz w:val="28"/>
          <w:szCs w:val="28"/>
        </w:rPr>
        <w:t xml:space="preserve"> </w:t>
      </w:r>
      <w:proofErr w:type="gramStart"/>
      <w:r w:rsidRPr="00395175">
        <w:rPr>
          <w:sz w:val="28"/>
          <w:szCs w:val="28"/>
        </w:rPr>
        <w:t xml:space="preserve">26 а, </w:t>
      </w:r>
      <w:proofErr w:type="spellStart"/>
      <w:r w:rsidRPr="00395175">
        <w:rPr>
          <w:sz w:val="28"/>
          <w:szCs w:val="28"/>
        </w:rPr>
        <w:t>ал</w:t>
      </w:r>
      <w:proofErr w:type="spellEnd"/>
      <w:r w:rsidRPr="00395175">
        <w:rPr>
          <w:sz w:val="28"/>
          <w:szCs w:val="28"/>
        </w:rPr>
        <w:t>.</w:t>
      </w:r>
      <w:proofErr w:type="gramEnd"/>
      <w:r w:rsidRPr="00395175">
        <w:rPr>
          <w:sz w:val="28"/>
          <w:szCs w:val="28"/>
        </w:rPr>
        <w:t xml:space="preserve"> </w:t>
      </w:r>
      <w:proofErr w:type="gramStart"/>
      <w:r w:rsidRPr="00395175">
        <w:rPr>
          <w:sz w:val="28"/>
          <w:szCs w:val="28"/>
        </w:rPr>
        <w:t xml:space="preserve">2 </w:t>
      </w:r>
      <w:proofErr w:type="spellStart"/>
      <w:r w:rsidRPr="00395175">
        <w:rPr>
          <w:sz w:val="28"/>
          <w:szCs w:val="28"/>
        </w:rPr>
        <w:t>от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Закона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народните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читалища</w:t>
      </w:r>
      <w:proofErr w:type="spellEnd"/>
      <w:r w:rsidRPr="00395175">
        <w:rPr>
          <w:sz w:val="28"/>
          <w:szCs w:val="28"/>
        </w:rPr>
        <w:t>.</w:t>
      </w:r>
      <w:proofErr w:type="gramEnd"/>
      <w:r w:rsidRPr="00395175">
        <w:rPr>
          <w:sz w:val="28"/>
          <w:szCs w:val="28"/>
        </w:rPr>
        <w:t xml:space="preserve"> </w:t>
      </w:r>
      <w:r w:rsidRPr="00395175">
        <w:rPr>
          <w:sz w:val="28"/>
          <w:szCs w:val="28"/>
        </w:rPr>
        <w:br/>
      </w:r>
      <w:proofErr w:type="spellStart"/>
      <w:r w:rsidRPr="00395175">
        <w:rPr>
          <w:sz w:val="28"/>
          <w:szCs w:val="28"/>
        </w:rPr>
        <w:t>Изготвянето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Програмата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</w:t>
      </w:r>
      <w:proofErr w:type="spellEnd"/>
      <w:r w:rsidRPr="00395175">
        <w:rPr>
          <w:sz w:val="28"/>
          <w:szCs w:val="28"/>
        </w:rPr>
        <w:t xml:space="preserve"> </w:t>
      </w:r>
      <w:r w:rsidRPr="00395175">
        <w:rPr>
          <w:sz w:val="28"/>
          <w:szCs w:val="28"/>
          <w:lang w:val="bg-BG"/>
        </w:rPr>
        <w:t>202</w:t>
      </w:r>
      <w:r w:rsidRPr="00395175">
        <w:rPr>
          <w:sz w:val="28"/>
          <w:szCs w:val="28"/>
        </w:rPr>
        <w:t xml:space="preserve">1 г. </w:t>
      </w:r>
      <w:proofErr w:type="spellStart"/>
      <w:r w:rsidRPr="00395175">
        <w:rPr>
          <w:sz w:val="28"/>
          <w:szCs w:val="28"/>
        </w:rPr>
        <w:t>цели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обединяване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усилията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proofErr w:type="gramStart"/>
      <w:r w:rsidRPr="00395175">
        <w:rPr>
          <w:sz w:val="28"/>
          <w:szCs w:val="28"/>
        </w:rPr>
        <w:lastRenderedPageBreak/>
        <w:t>развитие</w:t>
      </w:r>
      <w:proofErr w:type="spellEnd"/>
      <w:r w:rsidRPr="00395175">
        <w:rPr>
          <w:sz w:val="28"/>
          <w:szCs w:val="28"/>
        </w:rPr>
        <w:t xml:space="preserve">  </w:t>
      </w:r>
      <w:proofErr w:type="spellStart"/>
      <w:r w:rsidRPr="00395175">
        <w:rPr>
          <w:sz w:val="28"/>
          <w:szCs w:val="28"/>
        </w:rPr>
        <w:t>на</w:t>
      </w:r>
      <w:proofErr w:type="spellEnd"/>
      <w:proofErr w:type="gram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читалището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като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важна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обществена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институция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реализираща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културната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идентичност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с. </w:t>
      </w:r>
      <w:proofErr w:type="spellStart"/>
      <w:r w:rsidRPr="00395175">
        <w:rPr>
          <w:sz w:val="28"/>
          <w:szCs w:val="28"/>
        </w:rPr>
        <w:t>Брестовец</w:t>
      </w:r>
      <w:proofErr w:type="spellEnd"/>
      <w:r w:rsidRPr="00395175">
        <w:rPr>
          <w:sz w:val="28"/>
          <w:szCs w:val="28"/>
        </w:rPr>
        <w:t>.</w:t>
      </w:r>
      <w:r w:rsidRPr="00395175">
        <w:rPr>
          <w:sz w:val="28"/>
          <w:szCs w:val="28"/>
        </w:rPr>
        <w:br/>
        <w:t>•</w:t>
      </w:r>
      <w:r w:rsidRPr="00395175">
        <w:rPr>
          <w:sz w:val="28"/>
          <w:szCs w:val="28"/>
          <w:lang w:val="bg-BG"/>
        </w:rPr>
        <w:t xml:space="preserve"> </w:t>
      </w:r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Достъп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до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глобалното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информационно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общество</w:t>
      </w:r>
      <w:proofErr w:type="spellEnd"/>
      <w:r w:rsidRPr="00395175">
        <w:rPr>
          <w:sz w:val="28"/>
          <w:szCs w:val="28"/>
          <w:lang w:val="bg-BG"/>
        </w:rPr>
        <w:t xml:space="preserve"> </w:t>
      </w:r>
      <w:proofErr w:type="spellStart"/>
      <w:r w:rsidRPr="00395175">
        <w:rPr>
          <w:sz w:val="28"/>
          <w:szCs w:val="28"/>
        </w:rPr>
        <w:t>чрез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компютърният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клуб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към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проекта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ни</w:t>
      </w:r>
      <w:proofErr w:type="spellEnd"/>
      <w:r w:rsidRPr="00395175">
        <w:rPr>
          <w:sz w:val="28"/>
          <w:szCs w:val="28"/>
        </w:rPr>
        <w:t xml:space="preserve"> с </w:t>
      </w:r>
      <w:proofErr w:type="spellStart"/>
      <w:r w:rsidRPr="00395175">
        <w:rPr>
          <w:sz w:val="28"/>
          <w:szCs w:val="28"/>
        </w:rPr>
        <w:t>Фондация</w:t>
      </w:r>
      <w:proofErr w:type="spellEnd"/>
      <w:r w:rsidRPr="00395175">
        <w:rPr>
          <w:sz w:val="28"/>
          <w:szCs w:val="28"/>
        </w:rPr>
        <w:t xml:space="preserve"> „</w:t>
      </w:r>
      <w:proofErr w:type="spellStart"/>
      <w:r w:rsidRPr="00395175">
        <w:rPr>
          <w:sz w:val="28"/>
          <w:szCs w:val="28"/>
        </w:rPr>
        <w:t>Глобални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библиотеки</w:t>
      </w:r>
      <w:proofErr w:type="spellEnd"/>
      <w:r w:rsidRPr="00395175">
        <w:rPr>
          <w:sz w:val="28"/>
          <w:szCs w:val="28"/>
        </w:rPr>
        <w:t xml:space="preserve">“ </w:t>
      </w:r>
      <w:proofErr w:type="spellStart"/>
      <w:r w:rsidRPr="00395175">
        <w:rPr>
          <w:sz w:val="28"/>
          <w:szCs w:val="28"/>
        </w:rPr>
        <w:t>България</w:t>
      </w:r>
      <w:proofErr w:type="spellEnd"/>
      <w:r w:rsidRPr="00395175">
        <w:rPr>
          <w:sz w:val="28"/>
          <w:szCs w:val="28"/>
        </w:rPr>
        <w:br/>
        <w:t xml:space="preserve">• </w:t>
      </w:r>
      <w:r w:rsidRPr="00395175">
        <w:rPr>
          <w:sz w:val="28"/>
          <w:szCs w:val="28"/>
          <w:lang w:val="bg-BG"/>
        </w:rPr>
        <w:t xml:space="preserve"> </w:t>
      </w:r>
      <w:proofErr w:type="spellStart"/>
      <w:r w:rsidRPr="00395175">
        <w:rPr>
          <w:sz w:val="28"/>
          <w:szCs w:val="28"/>
        </w:rPr>
        <w:t>Участие</w:t>
      </w:r>
      <w:proofErr w:type="spellEnd"/>
      <w:r w:rsidRPr="00395175">
        <w:rPr>
          <w:sz w:val="28"/>
          <w:szCs w:val="28"/>
        </w:rPr>
        <w:t xml:space="preserve"> в </w:t>
      </w:r>
      <w:proofErr w:type="spellStart"/>
      <w:r w:rsidRPr="00395175">
        <w:rPr>
          <w:sz w:val="28"/>
          <w:szCs w:val="28"/>
        </w:rPr>
        <w:t>организираните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обучение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семинари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дискусии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работни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срещи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проблемите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читалищата</w:t>
      </w:r>
      <w:proofErr w:type="spellEnd"/>
      <w:r w:rsidRPr="00395175">
        <w:rPr>
          <w:sz w:val="28"/>
          <w:szCs w:val="28"/>
        </w:rPr>
        <w:t xml:space="preserve"> с </w:t>
      </w:r>
      <w:proofErr w:type="spellStart"/>
      <w:r w:rsidRPr="00395175">
        <w:rPr>
          <w:sz w:val="28"/>
          <w:szCs w:val="28"/>
        </w:rPr>
        <w:t>цел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повишаване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компетенциите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работещите</w:t>
      </w:r>
      <w:proofErr w:type="spellEnd"/>
      <w:r w:rsidRPr="00395175">
        <w:rPr>
          <w:sz w:val="28"/>
          <w:szCs w:val="28"/>
        </w:rPr>
        <w:t xml:space="preserve"> в </w:t>
      </w:r>
      <w:proofErr w:type="spellStart"/>
      <w:r w:rsidRPr="00395175">
        <w:rPr>
          <w:sz w:val="28"/>
          <w:szCs w:val="28"/>
        </w:rPr>
        <w:t>тях</w:t>
      </w:r>
      <w:proofErr w:type="spellEnd"/>
      <w:r w:rsidRPr="00395175">
        <w:rPr>
          <w:sz w:val="28"/>
          <w:szCs w:val="28"/>
        </w:rPr>
        <w:t>.</w:t>
      </w:r>
      <w:r w:rsidRPr="00395175">
        <w:rPr>
          <w:sz w:val="28"/>
          <w:szCs w:val="28"/>
        </w:rPr>
        <w:br/>
      </w:r>
      <w:proofErr w:type="gramStart"/>
      <w:r w:rsidRPr="00395175">
        <w:rPr>
          <w:sz w:val="28"/>
          <w:szCs w:val="28"/>
        </w:rPr>
        <w:t xml:space="preserve">• </w:t>
      </w:r>
      <w:r w:rsidRPr="00395175">
        <w:rPr>
          <w:sz w:val="28"/>
          <w:szCs w:val="28"/>
          <w:lang w:val="bg-BG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Да</w:t>
      </w:r>
      <w:proofErr w:type="spellEnd"/>
      <w:proofErr w:type="gram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участват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активно</w:t>
      </w:r>
      <w:proofErr w:type="spellEnd"/>
      <w:r w:rsidRPr="00395175">
        <w:rPr>
          <w:color w:val="000000"/>
          <w:sz w:val="28"/>
          <w:szCs w:val="28"/>
        </w:rPr>
        <w:t xml:space="preserve"> в </w:t>
      </w:r>
      <w:proofErr w:type="spellStart"/>
      <w:r w:rsidRPr="00395175">
        <w:rPr>
          <w:color w:val="000000"/>
          <w:sz w:val="28"/>
          <w:szCs w:val="28"/>
        </w:rPr>
        <w:t>обществения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живот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да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бъде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културно-образователен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информационен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център</w:t>
      </w:r>
      <w:proofErr w:type="spellEnd"/>
      <w:r w:rsidRPr="00395175">
        <w:rPr>
          <w:color w:val="000000"/>
          <w:sz w:val="28"/>
          <w:szCs w:val="28"/>
        </w:rPr>
        <w:t>.</w:t>
      </w:r>
      <w:r w:rsidRPr="00395175">
        <w:rPr>
          <w:color w:val="000000"/>
          <w:sz w:val="28"/>
          <w:szCs w:val="28"/>
        </w:rPr>
        <w:br/>
      </w:r>
      <w:r w:rsidRPr="00395175">
        <w:rPr>
          <w:sz w:val="28"/>
          <w:szCs w:val="28"/>
          <w:lang w:val="bg-BG"/>
        </w:rPr>
        <w:t xml:space="preserve">•  </w:t>
      </w:r>
      <w:proofErr w:type="spellStart"/>
      <w:r w:rsidRPr="00395175">
        <w:rPr>
          <w:sz w:val="28"/>
          <w:szCs w:val="28"/>
        </w:rPr>
        <w:t>Да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поддържа</w:t>
      </w:r>
      <w:proofErr w:type="spellEnd"/>
      <w:r w:rsidRPr="00395175">
        <w:rPr>
          <w:sz w:val="28"/>
          <w:szCs w:val="28"/>
        </w:rPr>
        <w:t xml:space="preserve"> и </w:t>
      </w:r>
      <w:proofErr w:type="spellStart"/>
      <w:r w:rsidRPr="00395175">
        <w:rPr>
          <w:sz w:val="28"/>
          <w:szCs w:val="28"/>
        </w:rPr>
        <w:t>обогатява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материалната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си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база</w:t>
      </w:r>
      <w:proofErr w:type="spellEnd"/>
      <w:r w:rsidRPr="00395175">
        <w:rPr>
          <w:sz w:val="28"/>
          <w:szCs w:val="28"/>
        </w:rPr>
        <w:t>.</w:t>
      </w:r>
      <w:r w:rsidRPr="00395175">
        <w:rPr>
          <w:sz w:val="28"/>
          <w:szCs w:val="28"/>
        </w:rPr>
        <w:br/>
      </w:r>
      <w:proofErr w:type="gramStart"/>
      <w:r w:rsidRPr="00395175">
        <w:rPr>
          <w:sz w:val="28"/>
          <w:szCs w:val="28"/>
        </w:rPr>
        <w:t>•</w:t>
      </w:r>
      <w:r w:rsidRPr="00395175">
        <w:rPr>
          <w:sz w:val="28"/>
          <w:szCs w:val="28"/>
          <w:lang w:val="bg-BG"/>
        </w:rPr>
        <w:t xml:space="preserve"> </w:t>
      </w:r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Запазване</w:t>
      </w:r>
      <w:proofErr w:type="spellEnd"/>
      <w:proofErr w:type="gram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националните</w:t>
      </w:r>
      <w:proofErr w:type="spellEnd"/>
      <w:r w:rsidRPr="00395175">
        <w:rPr>
          <w:sz w:val="28"/>
          <w:szCs w:val="28"/>
        </w:rPr>
        <w:t xml:space="preserve"> и  </w:t>
      </w:r>
      <w:proofErr w:type="spellStart"/>
      <w:r w:rsidRPr="00395175">
        <w:rPr>
          <w:sz w:val="28"/>
          <w:szCs w:val="28"/>
        </w:rPr>
        <w:t>местни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традиции</w:t>
      </w:r>
      <w:proofErr w:type="spellEnd"/>
      <w:r w:rsidRPr="00395175">
        <w:rPr>
          <w:sz w:val="28"/>
          <w:szCs w:val="28"/>
        </w:rPr>
        <w:t xml:space="preserve"> и </w:t>
      </w:r>
      <w:proofErr w:type="spellStart"/>
      <w:r w:rsidRPr="00395175">
        <w:rPr>
          <w:sz w:val="28"/>
          <w:szCs w:val="28"/>
        </w:rPr>
        <w:t>обичаите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нашият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регион</w:t>
      </w:r>
      <w:proofErr w:type="spellEnd"/>
      <w:r w:rsidRPr="00395175">
        <w:rPr>
          <w:sz w:val="28"/>
          <w:szCs w:val="28"/>
        </w:rPr>
        <w:t xml:space="preserve">- </w:t>
      </w:r>
      <w:proofErr w:type="spellStart"/>
      <w:r w:rsidRPr="00395175">
        <w:rPr>
          <w:sz w:val="28"/>
          <w:szCs w:val="28"/>
        </w:rPr>
        <w:t>проучваме</w:t>
      </w:r>
      <w:proofErr w:type="spellEnd"/>
      <w:r w:rsidRPr="00395175">
        <w:rPr>
          <w:sz w:val="28"/>
          <w:szCs w:val="28"/>
        </w:rPr>
        <w:t xml:space="preserve"> и </w:t>
      </w:r>
      <w:proofErr w:type="spellStart"/>
      <w:r w:rsidRPr="00395175">
        <w:rPr>
          <w:sz w:val="28"/>
          <w:szCs w:val="28"/>
        </w:rPr>
        <w:t>възстановяваме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обичаи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които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да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предадем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поколенията</w:t>
      </w:r>
      <w:proofErr w:type="spellEnd"/>
      <w:r w:rsidRPr="00395175">
        <w:rPr>
          <w:sz w:val="28"/>
          <w:szCs w:val="28"/>
        </w:rPr>
        <w:t>.</w:t>
      </w:r>
      <w:r w:rsidRPr="00395175">
        <w:rPr>
          <w:sz w:val="28"/>
          <w:szCs w:val="28"/>
        </w:rPr>
        <w:br/>
      </w:r>
      <w:proofErr w:type="gramStart"/>
      <w:r w:rsidRPr="00395175">
        <w:rPr>
          <w:sz w:val="28"/>
          <w:szCs w:val="28"/>
        </w:rPr>
        <w:t>•</w:t>
      </w:r>
      <w:r w:rsidRPr="00395175">
        <w:rPr>
          <w:sz w:val="28"/>
          <w:szCs w:val="28"/>
          <w:lang w:val="bg-BG"/>
        </w:rPr>
        <w:t xml:space="preserve">  </w:t>
      </w:r>
      <w:proofErr w:type="spellStart"/>
      <w:r w:rsidRPr="00395175">
        <w:rPr>
          <w:sz w:val="28"/>
          <w:szCs w:val="28"/>
        </w:rPr>
        <w:t>Съхранението</w:t>
      </w:r>
      <w:proofErr w:type="spellEnd"/>
      <w:proofErr w:type="gramEnd"/>
      <w:r w:rsidRPr="00395175">
        <w:rPr>
          <w:sz w:val="28"/>
          <w:szCs w:val="28"/>
        </w:rPr>
        <w:t xml:space="preserve"> и </w:t>
      </w:r>
      <w:proofErr w:type="spellStart"/>
      <w:r w:rsidRPr="00395175">
        <w:rPr>
          <w:sz w:val="28"/>
          <w:szCs w:val="28"/>
        </w:rPr>
        <w:t>популяризирането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българските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културни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традиции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нематериалното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културно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наследство</w:t>
      </w:r>
      <w:proofErr w:type="spellEnd"/>
      <w:r w:rsidRPr="00395175">
        <w:rPr>
          <w:sz w:val="28"/>
          <w:szCs w:val="28"/>
        </w:rPr>
        <w:t>.</w:t>
      </w:r>
      <w:r w:rsidRPr="00395175">
        <w:rPr>
          <w:sz w:val="28"/>
          <w:szCs w:val="28"/>
        </w:rPr>
        <w:br/>
      </w:r>
      <w:r w:rsidRPr="00395175">
        <w:rPr>
          <w:sz w:val="28"/>
          <w:szCs w:val="28"/>
        </w:rPr>
        <w:br/>
      </w:r>
      <w:r w:rsidRPr="00395175">
        <w:rPr>
          <w:b/>
          <w:color w:val="000000"/>
          <w:sz w:val="28"/>
          <w:szCs w:val="28"/>
        </w:rPr>
        <w:t xml:space="preserve">II. </w:t>
      </w:r>
      <w:proofErr w:type="spellStart"/>
      <w:r w:rsidRPr="00395175">
        <w:rPr>
          <w:b/>
          <w:color w:val="000000"/>
          <w:sz w:val="28"/>
          <w:szCs w:val="28"/>
        </w:rPr>
        <w:t>Библиотечна</w:t>
      </w:r>
      <w:proofErr w:type="spellEnd"/>
      <w:r w:rsidRPr="00395175">
        <w:rPr>
          <w:b/>
          <w:color w:val="000000"/>
          <w:sz w:val="28"/>
          <w:szCs w:val="28"/>
        </w:rPr>
        <w:t xml:space="preserve"> </w:t>
      </w:r>
      <w:proofErr w:type="spellStart"/>
      <w:r w:rsidRPr="00395175">
        <w:rPr>
          <w:b/>
          <w:color w:val="000000"/>
          <w:sz w:val="28"/>
          <w:szCs w:val="28"/>
        </w:rPr>
        <w:t>дейност</w:t>
      </w:r>
      <w:proofErr w:type="spellEnd"/>
      <w:r w:rsidRPr="00395175">
        <w:rPr>
          <w:color w:val="000000"/>
          <w:sz w:val="28"/>
          <w:szCs w:val="28"/>
        </w:rPr>
        <w:br/>
      </w:r>
      <w:proofErr w:type="spellStart"/>
      <w:r w:rsidRPr="00395175">
        <w:rPr>
          <w:color w:val="000000"/>
          <w:sz w:val="28"/>
          <w:szCs w:val="28"/>
        </w:rPr>
        <w:t>Като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неразделна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част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от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читалището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библиотеката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активно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участва</w:t>
      </w:r>
      <w:proofErr w:type="spellEnd"/>
      <w:r w:rsidRPr="00395175">
        <w:rPr>
          <w:color w:val="000000"/>
          <w:sz w:val="28"/>
          <w:szCs w:val="28"/>
        </w:rPr>
        <w:t xml:space="preserve"> в </w:t>
      </w:r>
      <w:proofErr w:type="spellStart"/>
      <w:r w:rsidRPr="00395175">
        <w:rPr>
          <w:color w:val="000000"/>
          <w:sz w:val="28"/>
          <w:szCs w:val="28"/>
        </w:rPr>
        <w:t>организирането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културния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живот</w:t>
      </w:r>
      <w:proofErr w:type="spellEnd"/>
      <w:r w:rsidRPr="00395175">
        <w:rPr>
          <w:color w:val="000000"/>
          <w:sz w:val="28"/>
          <w:szCs w:val="28"/>
        </w:rPr>
        <w:t xml:space="preserve"> в </w:t>
      </w:r>
      <w:proofErr w:type="spellStart"/>
      <w:r w:rsidRPr="00395175">
        <w:rPr>
          <w:color w:val="000000"/>
          <w:sz w:val="28"/>
          <w:szCs w:val="28"/>
        </w:rPr>
        <w:t>селото</w:t>
      </w:r>
      <w:proofErr w:type="spellEnd"/>
      <w:r w:rsidRPr="00395175">
        <w:rPr>
          <w:color w:val="000000"/>
          <w:sz w:val="28"/>
          <w:szCs w:val="28"/>
        </w:rPr>
        <w:t xml:space="preserve">. </w:t>
      </w:r>
      <w:r w:rsidRPr="00395175">
        <w:rPr>
          <w:color w:val="000000"/>
          <w:sz w:val="28"/>
          <w:szCs w:val="28"/>
          <w:lang w:val="bg-BG"/>
        </w:rPr>
        <w:br/>
      </w:r>
      <w:proofErr w:type="spellStart"/>
      <w:proofErr w:type="gramStart"/>
      <w:r w:rsidRPr="00395175">
        <w:rPr>
          <w:color w:val="000000"/>
          <w:sz w:val="28"/>
          <w:szCs w:val="28"/>
        </w:rPr>
        <w:t>Дейността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библиотеката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през</w:t>
      </w:r>
      <w:proofErr w:type="spellEnd"/>
      <w:r w:rsidRPr="00395175">
        <w:rPr>
          <w:color w:val="000000"/>
          <w:sz w:val="28"/>
          <w:szCs w:val="28"/>
        </w:rPr>
        <w:t xml:space="preserve"> 20</w:t>
      </w:r>
      <w:r w:rsidRPr="00395175">
        <w:rPr>
          <w:color w:val="000000"/>
          <w:sz w:val="28"/>
          <w:szCs w:val="28"/>
          <w:lang w:val="bg-BG"/>
        </w:rPr>
        <w:t>21</w:t>
      </w:r>
      <w:r w:rsidRPr="00395175">
        <w:rPr>
          <w:color w:val="000000"/>
          <w:sz w:val="28"/>
          <w:szCs w:val="28"/>
        </w:rPr>
        <w:t>г.</w:t>
      </w:r>
      <w:proofErr w:type="gramEnd"/>
      <w:r w:rsidRPr="0039517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5175">
        <w:rPr>
          <w:color w:val="000000"/>
          <w:sz w:val="28"/>
          <w:szCs w:val="28"/>
        </w:rPr>
        <w:t>ще</w:t>
      </w:r>
      <w:proofErr w:type="spellEnd"/>
      <w:proofErr w:type="gram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включва</w:t>
      </w:r>
      <w:proofErr w:type="spellEnd"/>
      <w:r w:rsidRPr="00395175">
        <w:rPr>
          <w:color w:val="000000"/>
          <w:sz w:val="28"/>
          <w:szCs w:val="28"/>
        </w:rPr>
        <w:t>:</w:t>
      </w:r>
      <w:r w:rsidRPr="00395175">
        <w:rPr>
          <w:color w:val="000000"/>
          <w:sz w:val="28"/>
          <w:szCs w:val="28"/>
          <w:lang w:val="bg-BG"/>
        </w:rPr>
        <w:br/>
      </w:r>
      <w:r w:rsidRPr="00395175">
        <w:rPr>
          <w:sz w:val="28"/>
          <w:szCs w:val="28"/>
        </w:rPr>
        <w:sym w:font="Symbol" w:char="F0B7"/>
      </w:r>
      <w:r w:rsidRPr="00395175">
        <w:rPr>
          <w:sz w:val="28"/>
          <w:szCs w:val="28"/>
          <w:lang w:val="bg-BG"/>
        </w:rPr>
        <w:t xml:space="preserve"> </w:t>
      </w:r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Актуализиране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библиотечния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фонд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читалищната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библиотека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чрез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закупуване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нова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литература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дарения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кандидатстване</w:t>
      </w:r>
      <w:proofErr w:type="spellEnd"/>
      <w:r w:rsidRPr="00395175">
        <w:rPr>
          <w:sz w:val="28"/>
          <w:szCs w:val="28"/>
        </w:rPr>
        <w:t xml:space="preserve"> с </w:t>
      </w:r>
      <w:proofErr w:type="spellStart"/>
      <w:r w:rsidRPr="00395175">
        <w:rPr>
          <w:sz w:val="28"/>
          <w:szCs w:val="28"/>
        </w:rPr>
        <w:t>проект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пред</w:t>
      </w:r>
      <w:proofErr w:type="spellEnd"/>
      <w:r w:rsidRPr="00395175">
        <w:rPr>
          <w:sz w:val="28"/>
          <w:szCs w:val="28"/>
        </w:rPr>
        <w:t xml:space="preserve"> МК и </w:t>
      </w:r>
      <w:proofErr w:type="spellStart"/>
      <w:r w:rsidRPr="00395175">
        <w:rPr>
          <w:sz w:val="28"/>
          <w:szCs w:val="28"/>
        </w:rPr>
        <w:t>други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организации</w:t>
      </w:r>
      <w:proofErr w:type="spellEnd"/>
      <w:r w:rsidRPr="00395175">
        <w:rPr>
          <w:sz w:val="28"/>
          <w:szCs w:val="28"/>
        </w:rPr>
        <w:t>.</w:t>
      </w:r>
      <w:r w:rsidRPr="00395175">
        <w:rPr>
          <w:sz w:val="28"/>
          <w:szCs w:val="28"/>
        </w:rPr>
        <w:br/>
      </w:r>
      <w:r w:rsidRPr="00395175">
        <w:rPr>
          <w:color w:val="000000"/>
          <w:sz w:val="28"/>
          <w:szCs w:val="28"/>
          <w:lang w:val="bg-BG"/>
        </w:rPr>
        <w:t xml:space="preserve">• </w:t>
      </w:r>
      <w:r w:rsidRPr="00395175">
        <w:rPr>
          <w:color w:val="000000"/>
          <w:sz w:val="28"/>
          <w:szCs w:val="28"/>
        </w:rPr>
        <w:t> </w:t>
      </w:r>
      <w:proofErr w:type="spellStart"/>
      <w:r w:rsidRPr="00395175">
        <w:rPr>
          <w:color w:val="000000"/>
          <w:sz w:val="28"/>
          <w:szCs w:val="28"/>
        </w:rPr>
        <w:t>Организиране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индивидуална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културно-масова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дейност</w:t>
      </w:r>
      <w:proofErr w:type="spellEnd"/>
      <w:r w:rsidRPr="00395175">
        <w:rPr>
          <w:color w:val="000000"/>
          <w:sz w:val="28"/>
          <w:szCs w:val="28"/>
        </w:rPr>
        <w:t xml:space="preserve"> с </w:t>
      </w:r>
      <w:proofErr w:type="spellStart"/>
      <w:r w:rsidRPr="00395175">
        <w:rPr>
          <w:color w:val="000000"/>
          <w:sz w:val="28"/>
          <w:szCs w:val="28"/>
        </w:rPr>
        <w:t>различни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целеви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групи</w:t>
      </w:r>
      <w:proofErr w:type="spellEnd"/>
      <w:r w:rsidRPr="00395175">
        <w:rPr>
          <w:color w:val="000000"/>
          <w:sz w:val="28"/>
          <w:szCs w:val="28"/>
        </w:rPr>
        <w:t>: (</w:t>
      </w:r>
      <w:proofErr w:type="spellStart"/>
      <w:r w:rsidRPr="00395175">
        <w:rPr>
          <w:color w:val="000000"/>
          <w:sz w:val="28"/>
          <w:szCs w:val="28"/>
        </w:rPr>
        <w:t>деца</w:t>
      </w:r>
      <w:proofErr w:type="spellEnd"/>
      <w:r w:rsidRPr="00395175">
        <w:rPr>
          <w:color w:val="000000"/>
          <w:sz w:val="28"/>
          <w:szCs w:val="28"/>
        </w:rPr>
        <w:t xml:space="preserve">, </w:t>
      </w:r>
      <w:proofErr w:type="spellStart"/>
      <w:r w:rsidRPr="00395175">
        <w:rPr>
          <w:color w:val="000000"/>
          <w:sz w:val="28"/>
          <w:szCs w:val="28"/>
        </w:rPr>
        <w:t>ученици</w:t>
      </w:r>
      <w:proofErr w:type="spellEnd"/>
      <w:r w:rsidRPr="00395175">
        <w:rPr>
          <w:color w:val="000000"/>
          <w:sz w:val="28"/>
          <w:szCs w:val="28"/>
        </w:rPr>
        <w:t xml:space="preserve">, </w:t>
      </w:r>
      <w:proofErr w:type="spellStart"/>
      <w:r w:rsidRPr="00395175">
        <w:rPr>
          <w:color w:val="000000"/>
          <w:sz w:val="28"/>
          <w:szCs w:val="28"/>
        </w:rPr>
        <w:t>възрастни</w:t>
      </w:r>
      <w:proofErr w:type="spellEnd"/>
      <w:r w:rsidRPr="00395175">
        <w:rPr>
          <w:color w:val="000000"/>
          <w:sz w:val="28"/>
          <w:szCs w:val="28"/>
        </w:rPr>
        <w:t xml:space="preserve">); </w:t>
      </w:r>
      <w:proofErr w:type="spellStart"/>
      <w:r w:rsidRPr="00395175">
        <w:rPr>
          <w:color w:val="000000"/>
          <w:sz w:val="28"/>
          <w:szCs w:val="28"/>
        </w:rPr>
        <w:t>обособяване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тематични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кътове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r w:rsidRPr="00395175">
        <w:rPr>
          <w:color w:val="000000"/>
          <w:sz w:val="28"/>
          <w:szCs w:val="28"/>
          <w:lang w:val="bg-BG"/>
        </w:rPr>
        <w:t xml:space="preserve">за </w:t>
      </w:r>
      <w:proofErr w:type="spellStart"/>
      <w:r w:rsidRPr="00395175">
        <w:rPr>
          <w:color w:val="000000"/>
          <w:sz w:val="28"/>
          <w:szCs w:val="28"/>
        </w:rPr>
        <w:t>празници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годишнини</w:t>
      </w:r>
      <w:proofErr w:type="spellEnd"/>
      <w:r w:rsidRPr="00395175">
        <w:rPr>
          <w:color w:val="000000"/>
          <w:sz w:val="28"/>
          <w:szCs w:val="28"/>
        </w:rPr>
        <w:t xml:space="preserve">; </w:t>
      </w:r>
      <w:proofErr w:type="spellStart"/>
      <w:r w:rsidRPr="00395175">
        <w:rPr>
          <w:color w:val="000000"/>
          <w:sz w:val="28"/>
          <w:szCs w:val="28"/>
        </w:rPr>
        <w:t>предоставяне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онлайн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информация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представяне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презентации</w:t>
      </w:r>
      <w:proofErr w:type="spellEnd"/>
      <w:r w:rsidRPr="00395175">
        <w:rPr>
          <w:color w:val="000000"/>
          <w:sz w:val="28"/>
          <w:szCs w:val="28"/>
        </w:rPr>
        <w:t xml:space="preserve">, </w:t>
      </w:r>
      <w:proofErr w:type="spellStart"/>
      <w:r w:rsidRPr="00395175">
        <w:rPr>
          <w:color w:val="000000"/>
          <w:sz w:val="28"/>
          <w:szCs w:val="28"/>
        </w:rPr>
        <w:t>посветени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значими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събития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личности</w:t>
      </w:r>
      <w:proofErr w:type="spellEnd"/>
      <w:r w:rsidRPr="00395175">
        <w:rPr>
          <w:color w:val="000000"/>
          <w:sz w:val="28"/>
          <w:szCs w:val="28"/>
        </w:rPr>
        <w:t>;</w:t>
      </w:r>
    </w:p>
    <w:p w:rsidR="00395175" w:rsidRPr="00395175" w:rsidRDefault="00395175" w:rsidP="00395175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lang w:val="bg-BG"/>
        </w:rPr>
      </w:pPr>
      <w:r w:rsidRPr="00395175">
        <w:rPr>
          <w:sz w:val="28"/>
          <w:szCs w:val="28"/>
        </w:rPr>
        <w:t xml:space="preserve"> </w:t>
      </w:r>
      <w:r w:rsidRPr="00395175">
        <w:rPr>
          <w:sz w:val="28"/>
          <w:szCs w:val="28"/>
        </w:rPr>
        <w:sym w:font="Symbol" w:char="F0B7"/>
      </w:r>
      <w:r w:rsidRPr="00395175">
        <w:rPr>
          <w:sz w:val="28"/>
          <w:szCs w:val="28"/>
        </w:rPr>
        <w:t xml:space="preserve"> </w:t>
      </w:r>
      <w:proofErr w:type="spellStart"/>
      <w:proofErr w:type="gramStart"/>
      <w:r w:rsidRPr="00395175">
        <w:rPr>
          <w:sz w:val="28"/>
          <w:szCs w:val="28"/>
        </w:rPr>
        <w:t>Организиране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литературни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четения</w:t>
      </w:r>
      <w:proofErr w:type="spellEnd"/>
      <w:r w:rsidRPr="00395175">
        <w:rPr>
          <w:sz w:val="28"/>
          <w:szCs w:val="28"/>
        </w:rPr>
        <w:t xml:space="preserve">, </w:t>
      </w:r>
      <w:proofErr w:type="spellStart"/>
      <w:r w:rsidRPr="00395175">
        <w:rPr>
          <w:sz w:val="28"/>
          <w:szCs w:val="28"/>
        </w:rPr>
        <w:t>посещения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деца</w:t>
      </w:r>
      <w:proofErr w:type="spellEnd"/>
      <w:r w:rsidRPr="00395175">
        <w:rPr>
          <w:sz w:val="28"/>
          <w:szCs w:val="28"/>
        </w:rPr>
        <w:t xml:space="preserve"> и </w:t>
      </w:r>
      <w:proofErr w:type="spellStart"/>
      <w:r w:rsidRPr="00395175">
        <w:rPr>
          <w:sz w:val="28"/>
          <w:szCs w:val="28"/>
        </w:rPr>
        <w:t>ученици</w:t>
      </w:r>
      <w:proofErr w:type="spellEnd"/>
      <w:r w:rsidRPr="00395175">
        <w:rPr>
          <w:sz w:val="28"/>
          <w:szCs w:val="28"/>
        </w:rPr>
        <w:t xml:space="preserve"> в </w:t>
      </w:r>
      <w:proofErr w:type="spellStart"/>
      <w:r w:rsidRPr="00395175">
        <w:rPr>
          <w:sz w:val="28"/>
          <w:szCs w:val="28"/>
        </w:rPr>
        <w:t>библиотеката</w:t>
      </w:r>
      <w:proofErr w:type="spellEnd"/>
      <w:r w:rsidRPr="00395175">
        <w:rPr>
          <w:sz w:val="28"/>
          <w:szCs w:val="28"/>
        </w:rPr>
        <w:t xml:space="preserve"> с </w:t>
      </w:r>
      <w:proofErr w:type="spellStart"/>
      <w:r w:rsidRPr="00395175">
        <w:rPr>
          <w:sz w:val="28"/>
          <w:szCs w:val="28"/>
        </w:rPr>
        <w:t>цел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запознаване</w:t>
      </w:r>
      <w:proofErr w:type="spellEnd"/>
      <w:r w:rsidRPr="00395175">
        <w:rPr>
          <w:sz w:val="28"/>
          <w:szCs w:val="28"/>
        </w:rPr>
        <w:t xml:space="preserve"> с </w:t>
      </w:r>
      <w:proofErr w:type="spellStart"/>
      <w:r w:rsidRPr="00395175">
        <w:rPr>
          <w:sz w:val="28"/>
          <w:szCs w:val="28"/>
        </w:rPr>
        <w:t>правилата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обслужване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читателите</w:t>
      </w:r>
      <w:proofErr w:type="spellEnd"/>
      <w:r w:rsidRPr="00395175">
        <w:rPr>
          <w:sz w:val="28"/>
          <w:szCs w:val="28"/>
        </w:rPr>
        <w:t xml:space="preserve"> и </w:t>
      </w:r>
      <w:proofErr w:type="spellStart"/>
      <w:r w:rsidRPr="00395175">
        <w:rPr>
          <w:sz w:val="28"/>
          <w:szCs w:val="28"/>
        </w:rPr>
        <w:t>повишаване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на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читателския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интерес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към</w:t>
      </w:r>
      <w:proofErr w:type="spellEnd"/>
      <w:r w:rsidRPr="00395175">
        <w:rPr>
          <w:sz w:val="28"/>
          <w:szCs w:val="28"/>
        </w:rPr>
        <w:t xml:space="preserve"> </w:t>
      </w:r>
      <w:proofErr w:type="spellStart"/>
      <w:r w:rsidRPr="00395175">
        <w:rPr>
          <w:sz w:val="28"/>
          <w:szCs w:val="28"/>
        </w:rPr>
        <w:t>книгата</w:t>
      </w:r>
      <w:proofErr w:type="spellEnd"/>
      <w:r w:rsidRPr="00395175">
        <w:rPr>
          <w:sz w:val="28"/>
          <w:szCs w:val="28"/>
        </w:rPr>
        <w:t>.</w:t>
      </w:r>
      <w:proofErr w:type="gramEnd"/>
      <w:r w:rsidRPr="00395175">
        <w:rPr>
          <w:sz w:val="28"/>
          <w:szCs w:val="28"/>
        </w:rPr>
        <w:br/>
      </w:r>
      <w:proofErr w:type="gramStart"/>
      <w:r w:rsidRPr="00395175">
        <w:rPr>
          <w:sz w:val="28"/>
          <w:szCs w:val="28"/>
        </w:rPr>
        <w:t xml:space="preserve">•  </w:t>
      </w:r>
      <w:r w:rsidRPr="00395175">
        <w:rPr>
          <w:color w:val="000000"/>
          <w:sz w:val="28"/>
          <w:szCs w:val="28"/>
        </w:rPr>
        <w:t>В</w:t>
      </w:r>
      <w:proofErr w:type="gram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постоянната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изложба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във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фоайето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читалището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да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се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обновява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снимковия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материал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от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проведените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мероприятия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през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годината</w:t>
      </w:r>
      <w:proofErr w:type="spellEnd"/>
      <w:r w:rsidRPr="00395175">
        <w:rPr>
          <w:color w:val="000000"/>
          <w:sz w:val="28"/>
          <w:szCs w:val="28"/>
        </w:rPr>
        <w:t>.</w:t>
      </w:r>
      <w:r w:rsidRPr="00395175">
        <w:rPr>
          <w:color w:val="000000"/>
          <w:sz w:val="28"/>
          <w:szCs w:val="28"/>
        </w:rPr>
        <w:br/>
      </w:r>
      <w:proofErr w:type="gramStart"/>
      <w:r w:rsidRPr="00395175">
        <w:rPr>
          <w:color w:val="000000"/>
          <w:sz w:val="28"/>
          <w:szCs w:val="28"/>
        </w:rPr>
        <w:t xml:space="preserve">•  </w:t>
      </w:r>
      <w:proofErr w:type="spellStart"/>
      <w:r w:rsidRPr="00395175">
        <w:rPr>
          <w:color w:val="000000"/>
          <w:sz w:val="28"/>
          <w:szCs w:val="28"/>
        </w:rPr>
        <w:t>Включване</w:t>
      </w:r>
      <w:proofErr w:type="spellEnd"/>
      <w:proofErr w:type="gram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библиотеката</w:t>
      </w:r>
      <w:proofErr w:type="spellEnd"/>
      <w:r w:rsidRPr="00395175">
        <w:rPr>
          <w:color w:val="000000"/>
          <w:sz w:val="28"/>
          <w:szCs w:val="28"/>
        </w:rPr>
        <w:t xml:space="preserve"> в </w:t>
      </w:r>
      <w:proofErr w:type="spellStart"/>
      <w:r w:rsidRPr="00395175">
        <w:rPr>
          <w:color w:val="000000"/>
          <w:sz w:val="28"/>
          <w:szCs w:val="28"/>
        </w:rPr>
        <w:t>седмицата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детската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книга</w:t>
      </w:r>
      <w:proofErr w:type="spellEnd"/>
      <w:r w:rsidRPr="00395175">
        <w:rPr>
          <w:color w:val="000000"/>
          <w:sz w:val="28"/>
          <w:szCs w:val="28"/>
        </w:rPr>
        <w:t>, „</w:t>
      </w:r>
      <w:proofErr w:type="spellStart"/>
      <w:r w:rsidRPr="00395175">
        <w:rPr>
          <w:color w:val="000000"/>
          <w:sz w:val="28"/>
          <w:szCs w:val="28"/>
        </w:rPr>
        <w:t>Лятното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четене</w:t>
      </w:r>
      <w:proofErr w:type="spellEnd"/>
      <w:r w:rsidRPr="00395175">
        <w:rPr>
          <w:color w:val="000000"/>
          <w:sz w:val="28"/>
          <w:szCs w:val="28"/>
        </w:rPr>
        <w:t xml:space="preserve">” и </w:t>
      </w:r>
      <w:proofErr w:type="spellStart"/>
      <w:r w:rsidRPr="00395175">
        <w:rPr>
          <w:color w:val="000000"/>
          <w:sz w:val="28"/>
          <w:szCs w:val="28"/>
        </w:rPr>
        <w:t>националната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седмица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на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четенето</w:t>
      </w:r>
      <w:proofErr w:type="spellEnd"/>
      <w:r w:rsidRPr="00395175">
        <w:rPr>
          <w:color w:val="000000"/>
          <w:sz w:val="28"/>
          <w:szCs w:val="28"/>
        </w:rPr>
        <w:t xml:space="preserve"> с </w:t>
      </w:r>
      <w:proofErr w:type="spellStart"/>
      <w:r w:rsidRPr="00395175">
        <w:rPr>
          <w:color w:val="000000"/>
          <w:sz w:val="28"/>
          <w:szCs w:val="28"/>
        </w:rPr>
        <w:t>ученици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от</w:t>
      </w:r>
      <w:proofErr w:type="spellEnd"/>
      <w:r w:rsidRPr="00395175">
        <w:rPr>
          <w:color w:val="000000"/>
          <w:sz w:val="28"/>
          <w:szCs w:val="28"/>
        </w:rPr>
        <w:t xml:space="preserve"> </w:t>
      </w:r>
      <w:proofErr w:type="spellStart"/>
      <w:r w:rsidRPr="00395175">
        <w:rPr>
          <w:color w:val="000000"/>
          <w:sz w:val="28"/>
          <w:szCs w:val="28"/>
        </w:rPr>
        <w:t>селото</w:t>
      </w:r>
      <w:proofErr w:type="spellEnd"/>
      <w:r w:rsidRPr="00395175">
        <w:rPr>
          <w:color w:val="000000"/>
          <w:sz w:val="28"/>
          <w:szCs w:val="28"/>
        </w:rPr>
        <w:t xml:space="preserve"> и </w:t>
      </w:r>
      <w:proofErr w:type="spellStart"/>
      <w:r w:rsidRPr="00395175">
        <w:rPr>
          <w:color w:val="000000"/>
          <w:sz w:val="28"/>
          <w:szCs w:val="28"/>
        </w:rPr>
        <w:t>съвместно</w:t>
      </w:r>
      <w:proofErr w:type="spellEnd"/>
      <w:r w:rsidRPr="00395175">
        <w:rPr>
          <w:color w:val="000000"/>
          <w:sz w:val="28"/>
          <w:szCs w:val="28"/>
        </w:rPr>
        <w:t xml:space="preserve"> с ДГ „</w:t>
      </w:r>
      <w:proofErr w:type="spellStart"/>
      <w:r w:rsidRPr="00395175">
        <w:rPr>
          <w:color w:val="000000"/>
          <w:sz w:val="28"/>
          <w:szCs w:val="28"/>
        </w:rPr>
        <w:t>Лилия</w:t>
      </w:r>
      <w:proofErr w:type="spellEnd"/>
      <w:r w:rsidRPr="00395175">
        <w:rPr>
          <w:color w:val="000000"/>
          <w:sz w:val="28"/>
          <w:szCs w:val="28"/>
        </w:rPr>
        <w:t>“.</w:t>
      </w:r>
      <w:r w:rsidRPr="00395175">
        <w:rPr>
          <w:color w:val="000000"/>
          <w:sz w:val="28"/>
          <w:szCs w:val="28"/>
        </w:rPr>
        <w:br/>
      </w:r>
      <w:r w:rsidRPr="00395175">
        <w:rPr>
          <w:color w:val="000000"/>
          <w:sz w:val="28"/>
          <w:szCs w:val="28"/>
        </w:rPr>
        <w:br/>
      </w:r>
      <w:r w:rsidRPr="00395175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395175">
        <w:rPr>
          <w:b/>
          <w:bCs/>
          <w:color w:val="000000"/>
          <w:sz w:val="28"/>
          <w:szCs w:val="28"/>
        </w:rPr>
        <w:t xml:space="preserve">III. </w:t>
      </w:r>
      <w:proofErr w:type="spellStart"/>
      <w:r w:rsidRPr="00395175">
        <w:rPr>
          <w:b/>
          <w:bCs/>
          <w:color w:val="000000"/>
          <w:sz w:val="28"/>
          <w:szCs w:val="28"/>
          <w:lang w:val="bg-BG"/>
        </w:rPr>
        <w:t>Краеведска</w:t>
      </w:r>
      <w:proofErr w:type="spellEnd"/>
      <w:r w:rsidRPr="00395175">
        <w:rPr>
          <w:b/>
          <w:bCs/>
          <w:color w:val="000000"/>
          <w:sz w:val="28"/>
          <w:szCs w:val="28"/>
          <w:lang w:val="bg-BG"/>
        </w:rPr>
        <w:t xml:space="preserve"> дейност</w:t>
      </w:r>
    </w:p>
    <w:p w:rsidR="00CF7A15" w:rsidRPr="00395175" w:rsidRDefault="00395175" w:rsidP="00395175">
      <w:pPr>
        <w:rPr>
          <w:lang w:val="en-US"/>
        </w:rPr>
      </w:pPr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>• Клуб „</w:t>
      </w:r>
      <w:proofErr w:type="spellStart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Родознание</w:t>
      </w:r>
      <w:proofErr w:type="spellEnd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”- Предоставяне на </w:t>
      </w:r>
      <w:proofErr w:type="spellStart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краеведски</w:t>
      </w:r>
      <w:proofErr w:type="spellEnd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материали на автори за различни книги. Сътрудничим за написване на трета книга за с.Брестовец. Дейности, свързани с развитие на </w:t>
      </w:r>
      <w:proofErr w:type="spellStart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краеведската</w:t>
      </w:r>
      <w:proofErr w:type="spellEnd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>издирвателската</w:t>
      </w:r>
      <w:proofErr w:type="spellEnd"/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дейност в читалището /описване на обичаи, предания, събиране на предмети от </w:t>
      </w:r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традиционния бит, снимки и други, значими за населеното място/.</w:t>
      </w:r>
      <w:r w:rsidRPr="003951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1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95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</w:t>
      </w:r>
      <w:r w:rsidRPr="003951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395175">
        <w:rPr>
          <w:rFonts w:ascii="Times New Roman" w:hAnsi="Times New Roman" w:cs="Times New Roman"/>
          <w:b/>
          <w:sz w:val="28"/>
          <w:szCs w:val="28"/>
        </w:rPr>
        <w:t>Художествено – творческа дейност</w:t>
      </w:r>
      <w:r w:rsidRPr="00395175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В  НЧ „Наука 1927” с. Брестовец и през 2021г.  ще действат следните колективи: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– Група за народни песни „</w:t>
      </w:r>
      <w:proofErr w:type="spellStart"/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Брестовчанка</w:t>
      </w:r>
      <w:proofErr w:type="spellEnd"/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“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– Детска фолклорна група „</w:t>
      </w:r>
      <w:proofErr w:type="spellStart"/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Брестовчанчета</w:t>
      </w:r>
      <w:proofErr w:type="spellEnd"/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– Група за стари градски песни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– Група за автентичен фолклор </w:t>
      </w:r>
      <w:r w:rsidRPr="003951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– Група за художествено слово </w:t>
      </w:r>
      <w:r w:rsidRPr="0039517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175">
        <w:rPr>
          <w:rFonts w:ascii="Times New Roman" w:hAnsi="Times New Roman" w:cs="Times New Roman"/>
          <w:sz w:val="28"/>
          <w:szCs w:val="28"/>
        </w:rPr>
        <w:t xml:space="preserve">  Пресъздаване на обичаи и празници от Културния календар.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175">
        <w:rPr>
          <w:rFonts w:ascii="Times New Roman" w:hAnsi="Times New Roman" w:cs="Times New Roman"/>
          <w:sz w:val="28"/>
          <w:szCs w:val="28"/>
        </w:rPr>
        <w:t xml:space="preserve">  Участие в общински, регионални, национални  конкурси, събори и фестивали.</w:t>
      </w:r>
      <w:r w:rsidRPr="003951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175">
        <w:rPr>
          <w:rFonts w:ascii="Times New Roman" w:hAnsi="Times New Roman" w:cs="Times New Roman"/>
          <w:sz w:val="28"/>
          <w:szCs w:val="28"/>
        </w:rPr>
        <w:t xml:space="preserve">  Развитие и обогатяване дейността на художествено-творческите състави</w:t>
      </w:r>
      <w:r w:rsidRPr="00395175">
        <w:rPr>
          <w:rFonts w:ascii="Times New Roman" w:hAnsi="Times New Roman" w:cs="Times New Roman"/>
          <w:b/>
          <w:sz w:val="28"/>
          <w:szCs w:val="28"/>
        </w:rPr>
        <w:t>.</w:t>
      </w:r>
      <w:r w:rsidRPr="00395175">
        <w:rPr>
          <w:rFonts w:ascii="Times New Roman" w:hAnsi="Times New Roman" w:cs="Times New Roman"/>
          <w:b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175">
        <w:rPr>
          <w:rFonts w:ascii="Times New Roman" w:hAnsi="Times New Roman" w:cs="Times New Roman"/>
          <w:sz w:val="28"/>
          <w:szCs w:val="28"/>
        </w:rPr>
        <w:t xml:space="preserve"> Обогатяване и подновяване на репертоара на съставите.</w:t>
      </w:r>
      <w:r w:rsidRPr="00395175">
        <w:rPr>
          <w:rFonts w:ascii="Times New Roman" w:hAnsi="Times New Roman" w:cs="Times New Roman"/>
          <w:b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sz w:val="32"/>
          <w:szCs w:val="32"/>
        </w:rPr>
        <w:br/>
        <w:t>IV. КУЛТУРЕН КАЛЕНДАР ЗА 2021г.</w:t>
      </w:r>
      <w:r w:rsidRPr="00395175">
        <w:rPr>
          <w:rFonts w:ascii="Times New Roman" w:hAnsi="Times New Roman" w:cs="Times New Roman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Януари 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t>- 173г. от рождението на Христо Ботев</w:t>
      </w:r>
      <w:r w:rsidRPr="003951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4C50">
        <w:rPr>
          <w:rFonts w:ascii="Times New Roman" w:hAnsi="Times New Roman" w:cs="Times New Roman"/>
        </w:rPr>
        <w:t xml:space="preserve">- </w:t>
      </w:r>
      <w:proofErr w:type="spellStart"/>
      <w:r w:rsidRPr="003E4C50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Февруари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Трифон Зарезан- празникът организираме съвместно с 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Кметсво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с. Брестовец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Поклон, Апостоле! -  мултимедийна презентация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Март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Баба Марта и Денят на самодееца </w:t>
      </w:r>
      <w:r w:rsidRPr="00395175">
        <w:rPr>
          <w:rFonts w:ascii="Times New Roman" w:hAnsi="Times New Roman" w:cs="Times New Roman"/>
          <w:sz w:val="28"/>
          <w:szCs w:val="28"/>
        </w:rPr>
        <w:br/>
        <w:t>- Национален празник на България</w:t>
      </w:r>
      <w:r w:rsidRPr="00395175">
        <w:rPr>
          <w:rFonts w:ascii="Times New Roman" w:hAnsi="Times New Roman" w:cs="Times New Roman"/>
          <w:sz w:val="20"/>
          <w:szCs w:val="20"/>
        </w:rPr>
        <w:t xml:space="preserve"> 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Денят на жената 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Април</w:t>
      </w:r>
      <w:r w:rsidRPr="00395175">
        <w:rPr>
          <w:rFonts w:ascii="Times New Roman" w:hAnsi="Times New Roman" w:cs="Times New Roman"/>
          <w:sz w:val="28"/>
          <w:szCs w:val="28"/>
        </w:rPr>
        <w:br/>
        <w:t>- Великден- изработване на великденска украса, боядисваме яйца, месим козунак, изнасяме  поздравителен концерт за Великден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Май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Празник на българската писменост 24 май - съвместно с ДГ „Лилия”с. Брестовец.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Юни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Ден на детето – 1 юни – Отбелязваме го с песни, 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стихчета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и игри. </w:t>
      </w:r>
      <w:r w:rsidRPr="00395175">
        <w:rPr>
          <w:rFonts w:ascii="Times New Roman" w:hAnsi="Times New Roman" w:cs="Times New Roman"/>
          <w:sz w:val="28"/>
          <w:szCs w:val="28"/>
        </w:rPr>
        <w:br/>
        <w:t>- Денят на Ботев – 2 юни – поднасяме венци и цветя на паметника на Христо Ботев пред читалището и групата за художествено творчество изнася рецитал.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Еньовден – Правим изложба на билки, играе се обичаят лятно Ладуване /наричане на пръстени/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Юли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lastRenderedPageBreak/>
        <w:t xml:space="preserve">- Работилница  „Баба и внуче- българска шевица” – изработване на предмети за бита и национални носии. 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Бродирваме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ризи, кърпи, 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изравотваме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гайтани и др. </w:t>
      </w:r>
      <w:r w:rsidRPr="00395175">
        <w:rPr>
          <w:rFonts w:ascii="Times New Roman" w:hAnsi="Times New Roman" w:cs="Times New Roman"/>
          <w:sz w:val="28"/>
          <w:szCs w:val="28"/>
        </w:rPr>
        <w:br/>
        <w:t>- Лятна детска занималня в клуба по интереси.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Десети летен празник на с. Брестовец под надслов „Среща на родовете”. Празнува се последната събота на месец юли.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Септември 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5175">
        <w:rPr>
          <w:rFonts w:ascii="Times New Roman" w:hAnsi="Times New Roman" w:cs="Times New Roman"/>
          <w:sz w:val="28"/>
          <w:szCs w:val="28"/>
        </w:rPr>
        <w:t>Ден на Независимостта на България  – Поднасяме венци и цветя на войнишкият паметник в с.Брестовец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Ноември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 Ден на народните будители </w:t>
      </w:r>
      <w:r w:rsidRPr="0039517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9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175">
        <w:rPr>
          <w:rFonts w:ascii="Times New Roman" w:hAnsi="Times New Roman" w:cs="Times New Roman"/>
          <w:sz w:val="28"/>
          <w:szCs w:val="28"/>
        </w:rPr>
        <w:t xml:space="preserve">Ден на християнското семейство – 21 ноември – представя се от групата за автентичен фолклор обичай, поздрав от  групата за народни песни. </w:t>
      </w:r>
      <w:proofErr w:type="spellStart"/>
      <w:r w:rsidRPr="00395175">
        <w:rPr>
          <w:rFonts w:ascii="Times New Roman" w:hAnsi="Times New Roman" w:cs="Times New Roman"/>
          <w:sz w:val="28"/>
          <w:szCs w:val="28"/>
        </w:rPr>
        <w:t>Стихчета</w:t>
      </w:r>
      <w:proofErr w:type="spellEnd"/>
      <w:r w:rsidRPr="00395175">
        <w:rPr>
          <w:rFonts w:ascii="Times New Roman" w:hAnsi="Times New Roman" w:cs="Times New Roman"/>
          <w:sz w:val="28"/>
          <w:szCs w:val="28"/>
        </w:rPr>
        <w:t xml:space="preserve"> и песни подготвени от децата в с. Брестовец.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Декември</w:t>
      </w:r>
      <w:r w:rsidRPr="00395175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395175">
        <w:rPr>
          <w:rFonts w:ascii="Times New Roman" w:hAnsi="Times New Roman" w:cs="Times New Roman"/>
          <w:sz w:val="28"/>
          <w:szCs w:val="28"/>
        </w:rPr>
        <w:t>Коледно тържество – песни, танци, игри за децата в селото</w:t>
      </w:r>
      <w:r w:rsidRPr="00395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5175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395175">
        <w:rPr>
          <w:rFonts w:ascii="Times New Roman" w:hAnsi="Times New Roman" w:cs="Times New Roman"/>
          <w:sz w:val="28"/>
          <w:szCs w:val="28"/>
        </w:rPr>
        <w:t>Коледна работилница за украси и картички.</w:t>
      </w:r>
      <w:r w:rsidRPr="00395175">
        <w:rPr>
          <w:rFonts w:ascii="Times New Roman" w:hAnsi="Times New Roman" w:cs="Times New Roman"/>
          <w:sz w:val="28"/>
          <w:szCs w:val="28"/>
        </w:rPr>
        <w:br/>
      </w:r>
      <w:r w:rsidRPr="00395175">
        <w:rPr>
          <w:rFonts w:ascii="Times New Roman" w:hAnsi="Times New Roman" w:cs="Times New Roman"/>
          <w:sz w:val="28"/>
          <w:szCs w:val="28"/>
        </w:rPr>
        <w:br/>
        <w:t>В повечето от мероприятията работим съвместно с Кметство с. Брестовец и ДГ „Лилия“ с. Брестовец.</w:t>
      </w:r>
      <w:r w:rsidRPr="00395175">
        <w:rPr>
          <w:rFonts w:ascii="Times New Roman" w:hAnsi="Times New Roman" w:cs="Times New Roman"/>
          <w:sz w:val="28"/>
          <w:szCs w:val="28"/>
        </w:rPr>
        <w:br/>
        <w:t>Имаме готовност да проведем част от мероприятията онлайн, ако се въведе извънредно положение.</w:t>
      </w:r>
      <w:r w:rsidRPr="00395175">
        <w:rPr>
          <w:rFonts w:ascii="Times New Roman" w:hAnsi="Times New Roman" w:cs="Times New Roman"/>
        </w:rPr>
        <w:br/>
      </w:r>
      <w:r w:rsidRPr="00395175">
        <w:rPr>
          <w:rFonts w:ascii="Times New Roman" w:hAnsi="Times New Roman" w:cs="Times New Roman"/>
          <w:b/>
          <w:sz w:val="28"/>
          <w:szCs w:val="28"/>
        </w:rPr>
        <w:t>Настоящата план- програма за дейността на читалището е отворена за нови предложения, мнения и идеи и подлежи на допълване и актуализация.</w:t>
      </w:r>
      <w:r w:rsidRPr="00395175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F7A15" w:rsidRPr="00395175" w:rsidSect="0039517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175"/>
    <w:rsid w:val="00111026"/>
    <w:rsid w:val="00395175"/>
    <w:rsid w:val="003E4C50"/>
    <w:rsid w:val="004F07A7"/>
    <w:rsid w:val="00C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75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лно акцентиран"/>
    <w:qFormat/>
    <w:rsid w:val="00395175"/>
    <w:rPr>
      <w:b/>
      <w:bCs/>
    </w:rPr>
  </w:style>
  <w:style w:type="paragraph" w:styleId="NormalWeb">
    <w:name w:val="Normal (Web)"/>
    <w:basedOn w:val="Normal"/>
    <w:uiPriority w:val="99"/>
    <w:unhideWhenUsed/>
    <w:rsid w:val="0039517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2021-04-13T07:19:00Z</dcterms:created>
  <dcterms:modified xsi:type="dcterms:W3CDTF">2021-04-13T07:30:00Z</dcterms:modified>
</cp:coreProperties>
</file>